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2C5E41" w:rsidRPr="00D64356" w:rsidRDefault="002C5E41" w:rsidP="002C5E41">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2C5E41" w:rsidRPr="00D64356" w:rsidRDefault="002C5E41" w:rsidP="002C5E41">
            <w:pPr>
              <w:rPr>
                <w:rFonts w:ascii="Arial" w:hAnsi="Arial"/>
                <w:sz w:val="20"/>
                <w:szCs w:val="20"/>
              </w:rPr>
            </w:pPr>
            <w:r w:rsidRPr="00D64356">
              <w:rPr>
                <w:rFonts w:ascii="Arial" w:hAnsi="Arial"/>
                <w:sz w:val="20"/>
                <w:szCs w:val="20"/>
              </w:rPr>
              <w:t xml:space="preserve">Nombre de membres présents : </w:t>
            </w:r>
            <w:r w:rsidR="00C920D3">
              <w:rPr>
                <w:rFonts w:ascii="Arial" w:hAnsi="Arial"/>
                <w:b/>
                <w:sz w:val="20"/>
                <w:szCs w:val="20"/>
              </w:rPr>
              <w:t>41</w:t>
            </w:r>
          </w:p>
          <w:p w:rsidR="002C5E41" w:rsidRPr="00D64356" w:rsidRDefault="002C5E41" w:rsidP="002C5E41">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2C5E41" w:rsidRPr="00D64356" w:rsidRDefault="002C5E41" w:rsidP="002C5E41">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sidR="00C920D3">
              <w:rPr>
                <w:rFonts w:ascii="Arial" w:hAnsi="Arial"/>
                <w:b/>
                <w:sz w:val="20"/>
                <w:szCs w:val="20"/>
              </w:rPr>
              <w:t>3</w:t>
            </w:r>
          </w:p>
          <w:p w:rsidR="00D278EF" w:rsidRDefault="002C5E41" w:rsidP="002C5E41">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CC13A7"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0E84A"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CC13A7"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032C7"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2C5E41"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FBACC5E5726D43DDA7788906293B7A32"/>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4D2736" w:rsidP="00D278EF">
                <w:pPr>
                  <w:ind w:left="356" w:hanging="356"/>
                  <w:rPr>
                    <w:rFonts w:ascii="Arial" w:hAnsi="Arial" w:cs="Arial"/>
                    <w:b/>
                    <w:sz w:val="20"/>
                    <w:szCs w:val="20"/>
                    <w:u w:val="single"/>
                  </w:rPr>
                </w:pPr>
                <w:r>
                  <w:rPr>
                    <w:rStyle w:val="Style7"/>
                  </w:rPr>
                  <w:t>7 - Finances Locales</w:t>
                </w:r>
              </w:p>
            </w:sdtContent>
          </w:sdt>
          <w:sdt>
            <w:sdtPr>
              <w:rPr>
                <w:rStyle w:val="Style8"/>
              </w:rPr>
              <w:id w:val="18689017"/>
              <w:placeholder>
                <w:docPart w:val="FBACC5E5726D43DDA7788906293B7A32"/>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4D2736" w:rsidP="00D278EF">
                <w:pPr>
                  <w:rPr>
                    <w:rFonts w:ascii="Arial" w:hAnsi="Arial" w:cs="Arial"/>
                    <w:b/>
                    <w:sz w:val="20"/>
                    <w:szCs w:val="20"/>
                  </w:rPr>
                </w:pPr>
                <w:r>
                  <w:rPr>
                    <w:rStyle w:val="Style8"/>
                  </w:rPr>
                  <w:t>7.10 - Divers</w:t>
                </w:r>
              </w:p>
            </w:sdtContent>
          </w:sdt>
          <w:p w:rsidR="008E72D1" w:rsidRDefault="008E72D1" w:rsidP="008E72D1">
            <w:pPr>
              <w:pStyle w:val="Sansinterligne"/>
              <w:jc w:val="both"/>
              <w:rPr>
                <w:rFonts w:ascii="Arial" w:hAnsi="Arial" w:cs="Arial"/>
                <w:b/>
                <w:sz w:val="20"/>
                <w:szCs w:val="20"/>
                <w:u w:val="single"/>
              </w:rPr>
            </w:pPr>
          </w:p>
          <w:p w:rsidR="00727EF8" w:rsidRPr="00E41260" w:rsidRDefault="0019330A" w:rsidP="008E72D1">
            <w:pPr>
              <w:pStyle w:val="Sansinterligne"/>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0B0716" w:rsidRPr="000B0716">
              <w:rPr>
                <w:rFonts w:ascii="Arial" w:hAnsi="Arial" w:cs="Arial"/>
                <w:b/>
                <w:sz w:val="20"/>
                <w:szCs w:val="20"/>
              </w:rPr>
              <w:t>Les comptes administratifs – Année 2021</w:t>
            </w:r>
          </w:p>
        </w:tc>
      </w:tr>
    </w:tbl>
    <w:p w:rsidR="002C5E41" w:rsidRDefault="002C5E41" w:rsidP="002C5E41">
      <w:pPr>
        <w:ind w:right="-851"/>
        <w:jc w:val="both"/>
        <w:rPr>
          <w:rFonts w:ascii="Arial" w:hAnsi="Arial" w:cs="Arial"/>
          <w:sz w:val="20"/>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2C5E41" w:rsidTr="002C5E41">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Absents</w:t>
            </w:r>
          </w:p>
        </w:tc>
      </w:tr>
      <w:tr w:rsidR="002C5E41" w:rsidTr="002C5E41">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C5E41" w:rsidRDefault="002C5E41" w:rsidP="002C5E41">
            <w:pPr>
              <w:rPr>
                <w:rFonts w:ascii="Arial" w:hAnsi="Arial" w:cs="Arial"/>
                <w:b/>
                <w:bCs/>
                <w:color w:val="000000"/>
                <w:sz w:val="18"/>
                <w:szCs w:val="18"/>
              </w:rPr>
            </w:pP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r>
      <w:tr w:rsidR="002C5E41" w:rsidTr="002C5E41">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LA VILLETTE</w:t>
            </w:r>
          </w:p>
        </w:tc>
      </w:tr>
      <w:tr w:rsidR="002C5E41" w:rsidTr="002C5E41">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PERIGNY</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bl>
    <w:p w:rsidR="002C5E41" w:rsidRPr="00E13320" w:rsidRDefault="002C5E41" w:rsidP="002C5E41">
      <w:pPr>
        <w:rPr>
          <w:sz w:val="2"/>
          <w:szCs w:val="2"/>
        </w:rPr>
      </w:pPr>
    </w:p>
    <w:p w:rsidR="008E72D1" w:rsidRDefault="008E72D1">
      <w:r>
        <w:br w:type="page"/>
      </w: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2C5E41" w:rsidTr="002C5E41">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Absents</w:t>
            </w:r>
          </w:p>
        </w:tc>
      </w:tr>
      <w:tr w:rsidR="002C5E41" w:rsidTr="002C5E41">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C5E41" w:rsidRDefault="002C5E41" w:rsidP="002C5E41">
            <w:pPr>
              <w:rPr>
                <w:rFonts w:ascii="Arial" w:hAnsi="Arial" w:cs="Arial"/>
                <w:b/>
                <w:bCs/>
                <w:color w:val="000000"/>
                <w:sz w:val="18"/>
                <w:szCs w:val="18"/>
              </w:rPr>
            </w:pP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r>
      <w:tr w:rsidR="002C5E41" w:rsidTr="002C5E41">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PONTECOULANT</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r>
      <w:tr w:rsidR="002C5E41" w:rsidTr="002C5E41">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rPr>
                <w:sz w:val="20"/>
                <w:szCs w:val="20"/>
              </w:rPr>
            </w:pPr>
          </w:p>
        </w:tc>
      </w:tr>
      <w:tr w:rsidR="002C5E41" w:rsidTr="002C5E41">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BEAUMESNIL</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112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rPr>
                <w:sz w:val="20"/>
                <w:szCs w:val="20"/>
              </w:rPr>
            </w:pPr>
          </w:p>
        </w:tc>
      </w:tr>
      <w:tr w:rsidR="002C5E41" w:rsidTr="002C5E41">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CAMPAGNOLLES</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r>
      <w:tr w:rsidR="002C5E41" w:rsidTr="002C5E41">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NOUES-DE-SIENNE</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r>
      <w:tr w:rsidR="002C5E41" w:rsidTr="002C5E41">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PONT-BELLANGER</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rPr>
                <w:sz w:val="20"/>
                <w:szCs w:val="20"/>
              </w:rPr>
            </w:pPr>
          </w:p>
        </w:tc>
      </w:tr>
      <w:tr w:rsidR="002C5E41" w:rsidTr="002C5E41">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r w:rsidR="002C5E41" w:rsidTr="002C5E41">
        <w:trPr>
          <w:trHeight w:val="113"/>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1120" w:type="dxa"/>
            <w:tcBorders>
              <w:top w:val="nil"/>
              <w:left w:val="nil"/>
              <w:bottom w:val="nil"/>
              <w:right w:val="nil"/>
            </w:tcBorders>
            <w:shd w:val="clear" w:color="auto" w:fill="auto"/>
            <w:noWrap/>
            <w:vAlign w:val="bottom"/>
            <w:hideMark/>
          </w:tcPr>
          <w:p w:rsidR="002C5E41" w:rsidRDefault="002C5E41" w:rsidP="002C5E41">
            <w:pPr>
              <w:rPr>
                <w:sz w:val="20"/>
                <w:szCs w:val="20"/>
              </w:rPr>
            </w:pPr>
          </w:p>
        </w:tc>
        <w:tc>
          <w:tcPr>
            <w:tcW w:w="880" w:type="dxa"/>
            <w:tcBorders>
              <w:top w:val="nil"/>
              <w:left w:val="nil"/>
              <w:bottom w:val="nil"/>
              <w:right w:val="nil"/>
            </w:tcBorders>
            <w:shd w:val="clear" w:color="auto" w:fill="auto"/>
            <w:noWrap/>
            <w:vAlign w:val="bottom"/>
            <w:hideMark/>
          </w:tcPr>
          <w:p w:rsidR="002C5E41" w:rsidRDefault="002C5E41" w:rsidP="002C5E41">
            <w:pPr>
              <w:rPr>
                <w:sz w:val="20"/>
                <w:szCs w:val="20"/>
              </w:rPr>
            </w:pPr>
          </w:p>
        </w:tc>
      </w:tr>
      <w:tr w:rsidR="002C5E41" w:rsidTr="002C5E41">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8E72D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p>
        </w:tc>
      </w:tr>
      <w:tr w:rsidR="002C5E41" w:rsidTr="002C5E41">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bl>
    <w:p w:rsidR="002C5E41" w:rsidRDefault="002C5E41" w:rsidP="002C5E41">
      <w:pPr>
        <w:rPr>
          <w:sz w:val="8"/>
          <w:szCs w:val="8"/>
        </w:rPr>
      </w:pPr>
    </w:p>
    <w:p w:rsidR="002C5E41" w:rsidRPr="00F11D18" w:rsidRDefault="002C5E41" w:rsidP="002C5E41">
      <w:pPr>
        <w:rPr>
          <w:sz w:val="4"/>
          <w:szCs w:val="4"/>
        </w:rPr>
      </w:pPr>
    </w:p>
    <w:tbl>
      <w:tblPr>
        <w:tblW w:w="10140" w:type="dxa"/>
        <w:tblInd w:w="-436"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2C5E41" w:rsidTr="002C5E41">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Absents</w:t>
            </w:r>
          </w:p>
        </w:tc>
      </w:tr>
      <w:tr w:rsidR="002C5E41" w:rsidTr="002C5E41">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2C5E41" w:rsidRDefault="002C5E41" w:rsidP="002C5E41">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2C5E41" w:rsidRDefault="002C5E41" w:rsidP="002C5E41">
            <w:pPr>
              <w:rPr>
                <w:rFonts w:ascii="Arial" w:hAnsi="Arial" w:cs="Arial"/>
                <w:b/>
                <w:bCs/>
                <w:color w:val="000000"/>
                <w:sz w:val="18"/>
                <w:szCs w:val="18"/>
              </w:rPr>
            </w:pPr>
          </w:p>
        </w:tc>
      </w:tr>
      <w:tr w:rsidR="002C5E41" w:rsidTr="002C5E41">
        <w:trPr>
          <w:trHeight w:val="85"/>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04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r>
      <w:tr w:rsidR="002C5E41" w:rsidTr="002C5E41">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VALDALLIERE</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8E72D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Caroline CHANU</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8E72D1" w:rsidP="008E72D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r w:rsidR="002C5E41" w:rsidTr="002C5E41">
        <w:trPr>
          <w:trHeight w:val="238"/>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85"/>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center"/>
            <w:hideMark/>
          </w:tcPr>
          <w:p w:rsidR="002C5E41" w:rsidRDefault="002C5E41" w:rsidP="002C5E41">
            <w:pPr>
              <w:jc w:val="center"/>
              <w:rPr>
                <w:sz w:val="20"/>
                <w:szCs w:val="20"/>
              </w:rPr>
            </w:pPr>
          </w:p>
        </w:tc>
      </w:tr>
      <w:tr w:rsidR="002C5E41" w:rsidTr="002C5E41">
        <w:trPr>
          <w:trHeight w:val="23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2C5E41" w:rsidRDefault="002C5E41" w:rsidP="002C5E41">
            <w:pPr>
              <w:rPr>
                <w:rFonts w:ascii="Calibri" w:hAnsi="Calibri"/>
                <w:b/>
                <w:bCs/>
                <w:color w:val="000000"/>
                <w:sz w:val="18"/>
                <w:szCs w:val="18"/>
                <w:u w:val="single"/>
              </w:rPr>
            </w:pPr>
            <w:r>
              <w:rPr>
                <w:rFonts w:ascii="Calibri" w:hAnsi="Calibri"/>
                <w:b/>
                <w:bCs/>
                <w:color w:val="000000"/>
                <w:sz w:val="18"/>
                <w:szCs w:val="18"/>
                <w:u w:val="single"/>
              </w:rPr>
              <w:t>VIRE NORMANDIE</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color w:val="000000"/>
                <w:sz w:val="18"/>
                <w:szCs w:val="18"/>
              </w:rPr>
            </w:pPr>
            <w:r>
              <w:rPr>
                <w:rFonts w:ascii="Calibri" w:hAnsi="Calibri"/>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8E72D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8E72D1" w:rsidP="008E72D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color w:val="000000"/>
                <w:sz w:val="18"/>
                <w:szCs w:val="18"/>
              </w:rPr>
            </w:pP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Pr="002E64BE" w:rsidRDefault="002C5E41" w:rsidP="002C5E41">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Pr="00E765F4" w:rsidRDefault="002C5E41" w:rsidP="002C5E41">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Pr="00E765F4" w:rsidRDefault="002C5E41" w:rsidP="002C5E41">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r>
      <w:tr w:rsidR="002C5E41" w:rsidTr="002C5E41">
        <w:trPr>
          <w:trHeight w:val="238"/>
        </w:trPr>
        <w:tc>
          <w:tcPr>
            <w:tcW w:w="2920" w:type="dxa"/>
            <w:tcBorders>
              <w:top w:val="nil"/>
              <w:left w:val="single" w:sz="8" w:space="0" w:color="auto"/>
              <w:bottom w:val="nil"/>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238"/>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2C5E41" w:rsidRDefault="002C5E41" w:rsidP="002C5E41">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2C5E41" w:rsidRDefault="002C5E41" w:rsidP="002C5E41">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C5E41" w:rsidRDefault="002C5E41" w:rsidP="002C5E41">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 </w:t>
            </w:r>
          </w:p>
        </w:tc>
      </w:tr>
      <w:tr w:rsidR="002C5E41" w:rsidTr="002C5E41">
        <w:trPr>
          <w:trHeight w:val="85"/>
        </w:trPr>
        <w:tc>
          <w:tcPr>
            <w:tcW w:w="2920" w:type="dxa"/>
            <w:tcBorders>
              <w:top w:val="nil"/>
              <w:left w:val="nil"/>
              <w:bottom w:val="nil"/>
              <w:right w:val="nil"/>
            </w:tcBorders>
            <w:shd w:val="clear" w:color="auto" w:fill="auto"/>
            <w:vAlign w:val="center"/>
            <w:hideMark/>
          </w:tcPr>
          <w:p w:rsidR="002C5E41" w:rsidRDefault="002C5E41" w:rsidP="002C5E41">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2C5E41" w:rsidRDefault="002C5E41" w:rsidP="002C5E41">
            <w:pPr>
              <w:rPr>
                <w:sz w:val="20"/>
                <w:szCs w:val="20"/>
              </w:rPr>
            </w:pPr>
          </w:p>
        </w:tc>
        <w:tc>
          <w:tcPr>
            <w:tcW w:w="204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2260" w:type="dxa"/>
            <w:tcBorders>
              <w:top w:val="nil"/>
              <w:left w:val="nil"/>
              <w:bottom w:val="nil"/>
              <w:right w:val="nil"/>
            </w:tcBorders>
            <w:shd w:val="clear" w:color="auto" w:fill="auto"/>
            <w:vAlign w:val="center"/>
            <w:hideMark/>
          </w:tcPr>
          <w:p w:rsidR="002C5E41" w:rsidRDefault="002C5E41" w:rsidP="002C5E41">
            <w:pPr>
              <w:jc w:val="center"/>
              <w:rPr>
                <w:sz w:val="20"/>
                <w:szCs w:val="20"/>
              </w:rPr>
            </w:pPr>
          </w:p>
        </w:tc>
        <w:tc>
          <w:tcPr>
            <w:tcW w:w="1120" w:type="dxa"/>
            <w:tcBorders>
              <w:top w:val="nil"/>
              <w:left w:val="nil"/>
              <w:bottom w:val="nil"/>
              <w:right w:val="nil"/>
            </w:tcBorders>
            <w:shd w:val="clear" w:color="auto" w:fill="auto"/>
            <w:noWrap/>
            <w:vAlign w:val="bottom"/>
            <w:hideMark/>
          </w:tcPr>
          <w:p w:rsidR="002C5E41" w:rsidRDefault="002C5E41" w:rsidP="002C5E41">
            <w:pPr>
              <w:jc w:val="center"/>
              <w:rPr>
                <w:sz w:val="20"/>
                <w:szCs w:val="20"/>
              </w:rPr>
            </w:pPr>
          </w:p>
        </w:tc>
        <w:tc>
          <w:tcPr>
            <w:tcW w:w="880" w:type="dxa"/>
            <w:tcBorders>
              <w:top w:val="nil"/>
              <w:left w:val="nil"/>
              <w:bottom w:val="nil"/>
              <w:right w:val="nil"/>
            </w:tcBorders>
            <w:shd w:val="clear" w:color="auto" w:fill="auto"/>
            <w:noWrap/>
            <w:vAlign w:val="bottom"/>
            <w:hideMark/>
          </w:tcPr>
          <w:p w:rsidR="002C5E41" w:rsidRDefault="002C5E41" w:rsidP="002C5E41">
            <w:pPr>
              <w:rPr>
                <w:sz w:val="20"/>
                <w:szCs w:val="20"/>
              </w:rPr>
            </w:pPr>
          </w:p>
        </w:tc>
      </w:tr>
      <w:tr w:rsidR="002C5E41" w:rsidTr="002C5E41">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2C5E41" w:rsidRDefault="008E72D1" w:rsidP="002C5E41">
            <w:pPr>
              <w:jc w:val="center"/>
              <w:rPr>
                <w:rFonts w:ascii="Calibri" w:hAnsi="Calibri"/>
                <w:b/>
                <w:bCs/>
                <w:color w:val="000000"/>
                <w:sz w:val="18"/>
                <w:szCs w:val="18"/>
              </w:rPr>
            </w:pPr>
            <w:r>
              <w:rPr>
                <w:rFonts w:ascii="Calibri" w:hAnsi="Calibri"/>
                <w:b/>
                <w:bCs/>
                <w:color w:val="000000"/>
                <w:sz w:val="18"/>
                <w:szCs w:val="18"/>
              </w:rPr>
              <w:t>39</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2C5E41" w:rsidRDefault="008E72D1" w:rsidP="002C5E41">
            <w:pPr>
              <w:jc w:val="center"/>
              <w:rPr>
                <w:rFonts w:ascii="Calibri" w:hAnsi="Calibri"/>
                <w:b/>
                <w:bCs/>
                <w:color w:val="000000"/>
                <w:sz w:val="18"/>
                <w:szCs w:val="18"/>
              </w:rPr>
            </w:pPr>
            <w:r>
              <w:rPr>
                <w:rFonts w:ascii="Calibri" w:hAnsi="Calibri"/>
                <w:b/>
                <w:bCs/>
                <w:color w:val="000000"/>
                <w:sz w:val="18"/>
                <w:szCs w:val="18"/>
              </w:rPr>
              <w:t>3</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6</w:t>
            </w:r>
          </w:p>
        </w:tc>
      </w:tr>
      <w:tr w:rsidR="002C5E41" w:rsidTr="002C5E41">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61</w:t>
            </w:r>
          </w:p>
        </w:tc>
      </w:tr>
      <w:tr w:rsidR="002C5E41" w:rsidTr="002C5E41">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C5E41" w:rsidRDefault="008E72D1" w:rsidP="002C5E41">
            <w:pPr>
              <w:jc w:val="center"/>
              <w:rPr>
                <w:rFonts w:ascii="Calibri" w:hAnsi="Calibri"/>
                <w:b/>
                <w:bCs/>
                <w:color w:val="000000"/>
                <w:sz w:val="18"/>
                <w:szCs w:val="18"/>
              </w:rPr>
            </w:pPr>
            <w:r>
              <w:rPr>
                <w:rFonts w:ascii="Calibri" w:hAnsi="Calibri"/>
                <w:b/>
                <w:bCs/>
                <w:color w:val="000000"/>
                <w:sz w:val="18"/>
                <w:szCs w:val="18"/>
              </w:rPr>
              <w:t>41</w:t>
            </w:r>
          </w:p>
        </w:tc>
      </w:tr>
      <w:tr w:rsidR="002C5E41" w:rsidTr="002C5E41">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2C5E41" w:rsidRDefault="002C5E41" w:rsidP="002C5E41">
            <w:pPr>
              <w:jc w:val="center"/>
              <w:rPr>
                <w:rFonts w:ascii="Calibri" w:hAnsi="Calibri"/>
                <w:b/>
                <w:bCs/>
                <w:color w:val="000000"/>
                <w:sz w:val="18"/>
                <w:szCs w:val="18"/>
              </w:rPr>
            </w:pPr>
            <w:r>
              <w:rPr>
                <w:rFonts w:ascii="Calibri" w:hAnsi="Calibri"/>
                <w:b/>
                <w:bCs/>
                <w:color w:val="000000"/>
                <w:sz w:val="18"/>
                <w:szCs w:val="18"/>
              </w:rPr>
              <w:t>21</w:t>
            </w:r>
          </w:p>
        </w:tc>
      </w:tr>
      <w:tr w:rsidR="002C5E41" w:rsidTr="002C5E41">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2C5E41" w:rsidRDefault="002C5E41" w:rsidP="002C5E41">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2C5E41" w:rsidRDefault="008E72D1" w:rsidP="002C5E41">
            <w:pPr>
              <w:jc w:val="center"/>
              <w:rPr>
                <w:rFonts w:ascii="Calibri" w:hAnsi="Calibri"/>
                <w:b/>
                <w:bCs/>
                <w:color w:val="000000"/>
                <w:sz w:val="18"/>
                <w:szCs w:val="18"/>
              </w:rPr>
            </w:pPr>
            <w:r>
              <w:rPr>
                <w:rFonts w:ascii="Calibri" w:hAnsi="Calibri"/>
                <w:b/>
                <w:bCs/>
                <w:color w:val="000000"/>
                <w:sz w:val="18"/>
                <w:szCs w:val="18"/>
              </w:rPr>
              <w:t>52</w:t>
            </w:r>
          </w:p>
        </w:tc>
      </w:tr>
    </w:tbl>
    <w:p w:rsidR="008E72D1" w:rsidRDefault="008E72D1" w:rsidP="001B0BDC">
      <w:pPr>
        <w:ind w:right="-851"/>
        <w:jc w:val="both"/>
        <w:rPr>
          <w:rFonts w:ascii="Arial" w:hAnsi="Arial" w:cs="Arial"/>
          <w:sz w:val="20"/>
        </w:rPr>
      </w:pPr>
    </w:p>
    <w:p w:rsidR="008E72D1" w:rsidRDefault="008E72D1" w:rsidP="001B0BDC">
      <w:pPr>
        <w:ind w:right="-851"/>
        <w:jc w:val="both"/>
        <w:rPr>
          <w:rFonts w:ascii="Arial" w:hAnsi="Arial" w:cs="Arial"/>
          <w:sz w:val="20"/>
        </w:rPr>
      </w:pPr>
    </w:p>
    <w:p w:rsidR="00014AE9" w:rsidRPr="00F60A16" w:rsidRDefault="00872406" w:rsidP="001B0BDC">
      <w:pPr>
        <w:ind w:right="-851"/>
        <w:jc w:val="both"/>
        <w:rPr>
          <w:rFonts w:ascii="Arial" w:hAnsi="Arial" w:cs="Arial"/>
          <w:b/>
          <w:sz w:val="20"/>
        </w:rPr>
      </w:pPr>
      <w:sdt>
        <w:sdtPr>
          <w:rPr>
            <w:rFonts w:ascii="Arial" w:hAnsi="Arial" w:cs="Arial"/>
            <w:b/>
            <w:sz w:val="20"/>
          </w:rPr>
          <w:id w:val="18689018"/>
          <w:placeholder>
            <w:docPart w:val="F5FDA73F8FC043B28064D963F25B9B4E"/>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0B0716">
            <w:rPr>
              <w:rFonts w:ascii="Arial" w:hAnsi="Arial" w:cs="Arial"/>
              <w:b/>
              <w:sz w:val="20"/>
            </w:rPr>
            <w:t>Mme Annie ROSSI</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4D273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4D2736" w:rsidRDefault="00014AE9" w:rsidP="001B0BDC">
      <w:pPr>
        <w:ind w:right="-290"/>
        <w:jc w:val="both"/>
        <w:rPr>
          <w:rFonts w:ascii="Arial" w:hAnsi="Arial" w:cs="Arial"/>
          <w:sz w:val="12"/>
          <w:szCs w:val="12"/>
        </w:rPr>
      </w:pPr>
    </w:p>
    <w:p w:rsidR="00511F42" w:rsidRPr="00AB7946" w:rsidRDefault="00511F42" w:rsidP="004D2736">
      <w:pPr>
        <w:pStyle w:val="Sansinterligne"/>
        <w:jc w:val="both"/>
        <w:rPr>
          <w:rFonts w:ascii="Arial" w:hAnsi="Arial" w:cs="Arial"/>
          <w:b/>
          <w:sz w:val="20"/>
          <w:szCs w:val="20"/>
        </w:rPr>
      </w:pPr>
      <w:r w:rsidRPr="00AB7946">
        <w:rPr>
          <w:rFonts w:ascii="Arial" w:hAnsi="Arial" w:cs="Arial"/>
          <w:b/>
          <w:sz w:val="20"/>
          <w:szCs w:val="20"/>
        </w:rPr>
        <w:t>Les Comptes Administratifs 20</w:t>
      </w:r>
      <w:r>
        <w:rPr>
          <w:rFonts w:ascii="Arial" w:hAnsi="Arial" w:cs="Arial"/>
          <w:b/>
          <w:sz w:val="20"/>
          <w:szCs w:val="20"/>
        </w:rPr>
        <w:t>21</w:t>
      </w:r>
      <w:r w:rsidRPr="00AB7946">
        <w:rPr>
          <w:rFonts w:ascii="Arial" w:hAnsi="Arial" w:cs="Arial"/>
          <w:b/>
          <w:sz w:val="20"/>
          <w:szCs w:val="20"/>
        </w:rPr>
        <w:t xml:space="preserve"> étant en tous points conformes aux Comptes de Gestion 20</w:t>
      </w:r>
      <w:r>
        <w:rPr>
          <w:rFonts w:ascii="Arial" w:hAnsi="Arial" w:cs="Arial"/>
          <w:b/>
          <w:sz w:val="20"/>
          <w:szCs w:val="20"/>
        </w:rPr>
        <w:t>21</w:t>
      </w:r>
      <w:r w:rsidRPr="00AB7946">
        <w:rPr>
          <w:rFonts w:ascii="Arial" w:hAnsi="Arial" w:cs="Arial"/>
          <w:b/>
          <w:sz w:val="20"/>
          <w:szCs w:val="20"/>
        </w:rPr>
        <w:t xml:space="preserve"> présentés par le receveur, et </w:t>
      </w:r>
      <w:r>
        <w:rPr>
          <w:rFonts w:ascii="Arial" w:hAnsi="Arial" w:cs="Arial"/>
          <w:b/>
          <w:sz w:val="20"/>
          <w:szCs w:val="20"/>
        </w:rPr>
        <w:t>s</w:t>
      </w:r>
      <w:r w:rsidRPr="00BB212F">
        <w:rPr>
          <w:rFonts w:ascii="Arial" w:hAnsi="Arial" w:cs="Arial"/>
          <w:b/>
          <w:sz w:val="20"/>
          <w:szCs w:val="20"/>
        </w:rPr>
        <w:t xml:space="preserve">uivant la présentation </w:t>
      </w:r>
      <w:r>
        <w:rPr>
          <w:rFonts w:ascii="Arial" w:hAnsi="Arial" w:cs="Arial"/>
          <w:b/>
          <w:sz w:val="20"/>
          <w:szCs w:val="20"/>
        </w:rPr>
        <w:t>faite aux membres de la commission « Finances, Moyens Généraux et Personnel » réunie le 16 mars 2022 et du</w:t>
      </w:r>
      <w:r w:rsidRPr="00BB212F">
        <w:rPr>
          <w:rFonts w:ascii="Arial" w:hAnsi="Arial" w:cs="Arial"/>
          <w:b/>
          <w:sz w:val="20"/>
          <w:szCs w:val="20"/>
        </w:rPr>
        <w:t xml:space="preserve"> Bureau </w:t>
      </w:r>
      <w:r>
        <w:rPr>
          <w:rFonts w:ascii="Arial" w:hAnsi="Arial" w:cs="Arial"/>
          <w:b/>
          <w:sz w:val="20"/>
          <w:szCs w:val="20"/>
        </w:rPr>
        <w:t>c</w:t>
      </w:r>
      <w:r w:rsidRPr="00BB212F">
        <w:rPr>
          <w:rFonts w:ascii="Arial" w:hAnsi="Arial" w:cs="Arial"/>
          <w:b/>
          <w:sz w:val="20"/>
          <w:szCs w:val="20"/>
        </w:rPr>
        <w:t xml:space="preserve">ommunautaire réuni le </w:t>
      </w:r>
      <w:r>
        <w:rPr>
          <w:rFonts w:ascii="Arial" w:hAnsi="Arial" w:cs="Arial"/>
          <w:b/>
          <w:sz w:val="20"/>
          <w:szCs w:val="20"/>
        </w:rPr>
        <w:t>21 mars 2022</w:t>
      </w:r>
      <w:r w:rsidRPr="00AB7946">
        <w:rPr>
          <w:rFonts w:ascii="Arial" w:hAnsi="Arial" w:cs="Arial"/>
          <w:b/>
          <w:sz w:val="20"/>
          <w:szCs w:val="20"/>
        </w:rPr>
        <w:t xml:space="preserve">, il </w:t>
      </w:r>
      <w:r>
        <w:rPr>
          <w:rFonts w:ascii="Arial" w:hAnsi="Arial" w:cs="Arial"/>
          <w:b/>
          <w:sz w:val="20"/>
          <w:szCs w:val="20"/>
        </w:rPr>
        <w:t>est</w:t>
      </w:r>
      <w:r w:rsidRPr="00AB7946">
        <w:rPr>
          <w:rFonts w:ascii="Arial" w:hAnsi="Arial" w:cs="Arial"/>
          <w:b/>
          <w:sz w:val="20"/>
          <w:szCs w:val="20"/>
        </w:rPr>
        <w:t xml:space="preserve"> proposé au Conseil </w:t>
      </w:r>
      <w:r>
        <w:rPr>
          <w:rFonts w:ascii="Arial" w:hAnsi="Arial" w:cs="Arial"/>
          <w:b/>
          <w:sz w:val="20"/>
          <w:szCs w:val="20"/>
        </w:rPr>
        <w:t>c</w:t>
      </w:r>
      <w:r w:rsidRPr="00AB7946">
        <w:rPr>
          <w:rFonts w:ascii="Arial" w:hAnsi="Arial" w:cs="Arial"/>
          <w:b/>
          <w:sz w:val="20"/>
          <w:szCs w:val="20"/>
        </w:rPr>
        <w:t>ommunautaire d’arrêter et d’approuve</w:t>
      </w:r>
      <w:r>
        <w:rPr>
          <w:rFonts w:ascii="Arial" w:hAnsi="Arial" w:cs="Arial"/>
          <w:b/>
          <w:sz w:val="20"/>
          <w:szCs w:val="20"/>
        </w:rPr>
        <w:t>r les Comptes Administratifs 2021</w:t>
      </w:r>
      <w:r w:rsidRPr="00AB7946">
        <w:rPr>
          <w:rFonts w:ascii="Arial" w:hAnsi="Arial" w:cs="Arial"/>
          <w:b/>
          <w:sz w:val="20"/>
          <w:szCs w:val="20"/>
        </w:rPr>
        <w:t xml:space="preserve"> ci-après détaillés :</w:t>
      </w:r>
    </w:p>
    <w:p w:rsidR="00511F42" w:rsidRPr="004D2736" w:rsidRDefault="00511F42" w:rsidP="00511F42">
      <w:pPr>
        <w:pStyle w:val="Sansinterligne"/>
        <w:jc w:val="both"/>
        <w:rPr>
          <w:rFonts w:ascii="Arial" w:hAnsi="Arial" w:cs="Arial"/>
          <w:sz w:val="12"/>
          <w:szCs w:val="12"/>
        </w:rPr>
      </w:pPr>
    </w:p>
    <w:p w:rsidR="00511F42" w:rsidRPr="00EC62CC" w:rsidRDefault="00511F42" w:rsidP="00511F42">
      <w:pPr>
        <w:jc w:val="both"/>
        <w:rPr>
          <w:rFonts w:ascii="Arial" w:hAnsi="Arial" w:cs="Arial"/>
          <w:bCs/>
          <w:sz w:val="20"/>
          <w:szCs w:val="20"/>
        </w:rPr>
      </w:pPr>
      <w:r w:rsidRPr="00EC62CC">
        <w:rPr>
          <w:rFonts w:ascii="Arial" w:hAnsi="Arial" w:cs="Arial"/>
          <w:bCs/>
          <w:sz w:val="20"/>
          <w:szCs w:val="20"/>
        </w:rPr>
        <w:t>Conformément à l’article L1612-12 du Code Général des Collectivités Territoriales (CGCT), le compte administratif est arrêté si une majorité des voix ne s’est pas dégagée contre son adoption.</w:t>
      </w:r>
    </w:p>
    <w:p w:rsidR="00511F42" w:rsidRDefault="00511F42" w:rsidP="004D2736">
      <w:pPr>
        <w:spacing w:before="120"/>
        <w:jc w:val="both"/>
        <w:rPr>
          <w:rFonts w:ascii="Arial" w:hAnsi="Arial" w:cs="Arial"/>
          <w:bCs/>
          <w:sz w:val="20"/>
          <w:szCs w:val="20"/>
        </w:rPr>
      </w:pPr>
      <w:r w:rsidRPr="00EC62CC">
        <w:rPr>
          <w:rFonts w:ascii="Arial" w:hAnsi="Arial" w:cs="Arial"/>
          <w:bCs/>
          <w:sz w:val="20"/>
          <w:szCs w:val="20"/>
        </w:rPr>
        <w:t xml:space="preserve">En </w:t>
      </w:r>
      <w:r w:rsidRPr="003209BB">
        <w:rPr>
          <w:rFonts w:ascii="Arial" w:hAnsi="Arial" w:cs="Arial"/>
          <w:bCs/>
          <w:sz w:val="20"/>
          <w:szCs w:val="20"/>
        </w:rPr>
        <w:t>vertu</w:t>
      </w:r>
      <w:r w:rsidRPr="00EC62CC">
        <w:rPr>
          <w:rFonts w:ascii="Arial" w:hAnsi="Arial" w:cs="Arial"/>
          <w:bCs/>
          <w:sz w:val="20"/>
          <w:szCs w:val="20"/>
        </w:rPr>
        <w:t xml:space="preserve"> de l’article L2121-14 du CGCT (applicable aux EPCI), M. Marc ANDREU SABATER, Président de l’Intercom de la Vire au Noireau, peut assister aux discussions mais il lui sera demandé de quitter la salle au moment du vote. Le Conseil </w:t>
      </w:r>
      <w:r>
        <w:rPr>
          <w:rFonts w:ascii="Arial" w:hAnsi="Arial" w:cs="Arial"/>
          <w:bCs/>
          <w:sz w:val="20"/>
          <w:szCs w:val="20"/>
        </w:rPr>
        <w:t>c</w:t>
      </w:r>
      <w:r w:rsidRPr="00EC62CC">
        <w:rPr>
          <w:rFonts w:ascii="Arial" w:hAnsi="Arial" w:cs="Arial"/>
          <w:bCs/>
          <w:sz w:val="20"/>
          <w:szCs w:val="20"/>
        </w:rPr>
        <w:t>ommunautaire est ainsi appelé à désigner un(e) Président(e) de séance en lieu et place de M</w:t>
      </w:r>
      <w:r>
        <w:rPr>
          <w:rFonts w:ascii="Arial" w:hAnsi="Arial" w:cs="Arial"/>
          <w:bCs/>
          <w:sz w:val="20"/>
          <w:szCs w:val="20"/>
        </w:rPr>
        <w:t xml:space="preserve">. </w:t>
      </w:r>
      <w:r w:rsidRPr="00EC62CC">
        <w:rPr>
          <w:rFonts w:ascii="Arial" w:hAnsi="Arial" w:cs="Arial"/>
          <w:bCs/>
          <w:sz w:val="20"/>
          <w:szCs w:val="20"/>
        </w:rPr>
        <w:t>Marc ANDREU SABATER.</w:t>
      </w:r>
    </w:p>
    <w:p w:rsidR="004D2736" w:rsidRPr="00AF0181" w:rsidRDefault="004D2736" w:rsidP="004D2736">
      <w:pPr>
        <w:spacing w:before="240"/>
        <w:jc w:val="both"/>
        <w:rPr>
          <w:rFonts w:ascii="Arial" w:hAnsi="Arial" w:cs="Arial"/>
          <w:b/>
          <w:bCs/>
          <w:i/>
          <w:sz w:val="20"/>
          <w:szCs w:val="20"/>
        </w:rPr>
      </w:pPr>
      <w:r w:rsidRPr="00AF0181">
        <w:rPr>
          <w:rFonts w:ascii="Arial" w:hAnsi="Arial" w:cs="Arial"/>
          <w:b/>
          <w:bCs/>
          <w:i/>
          <w:sz w:val="20"/>
          <w:szCs w:val="20"/>
        </w:rPr>
        <w:t xml:space="preserve">Madame </w:t>
      </w:r>
      <w:r>
        <w:rPr>
          <w:rFonts w:ascii="Arial" w:hAnsi="Arial" w:cs="Arial"/>
          <w:b/>
          <w:bCs/>
          <w:i/>
          <w:sz w:val="20"/>
          <w:szCs w:val="20"/>
        </w:rPr>
        <w:t xml:space="preserve">Annie ROSSI, Vice-présidente en charge des Finances, </w:t>
      </w:r>
      <w:r w:rsidRPr="00AF0181">
        <w:rPr>
          <w:rFonts w:ascii="Arial" w:hAnsi="Arial" w:cs="Arial"/>
          <w:b/>
          <w:bCs/>
          <w:i/>
          <w:sz w:val="20"/>
          <w:szCs w:val="20"/>
        </w:rPr>
        <w:t>procède à la présentation des comptes administratifs.</w:t>
      </w:r>
    </w:p>
    <w:p w:rsidR="004D2736" w:rsidRPr="00AF0181" w:rsidRDefault="004D2736" w:rsidP="004D2736">
      <w:pPr>
        <w:spacing w:before="120"/>
        <w:jc w:val="both"/>
        <w:rPr>
          <w:rFonts w:ascii="Arial" w:hAnsi="Arial" w:cs="Arial"/>
          <w:b/>
          <w:bCs/>
          <w:i/>
          <w:sz w:val="20"/>
          <w:szCs w:val="20"/>
        </w:rPr>
      </w:pPr>
      <w:r w:rsidRPr="00AF0181">
        <w:rPr>
          <w:rFonts w:ascii="Arial" w:hAnsi="Arial" w:cs="Arial"/>
          <w:b/>
          <w:bCs/>
          <w:i/>
          <w:sz w:val="20"/>
          <w:szCs w:val="20"/>
        </w:rPr>
        <w:t>Puis</w:t>
      </w:r>
      <w:r>
        <w:rPr>
          <w:rFonts w:ascii="Arial" w:hAnsi="Arial" w:cs="Arial"/>
          <w:b/>
          <w:bCs/>
          <w:i/>
          <w:sz w:val="20"/>
          <w:szCs w:val="20"/>
        </w:rPr>
        <w:t>,</w:t>
      </w:r>
      <w:r w:rsidRPr="00AF0181">
        <w:rPr>
          <w:rFonts w:ascii="Arial" w:hAnsi="Arial" w:cs="Arial"/>
          <w:b/>
          <w:bCs/>
          <w:i/>
          <w:sz w:val="20"/>
          <w:szCs w:val="20"/>
        </w:rPr>
        <w:t xml:space="preserve"> le Conseil Communautaire, après avoir :</w:t>
      </w:r>
    </w:p>
    <w:p w:rsidR="004D2736" w:rsidRDefault="004D2736" w:rsidP="004D2736">
      <w:pPr>
        <w:pStyle w:val="Paragraphedeliste"/>
        <w:numPr>
          <w:ilvl w:val="0"/>
          <w:numId w:val="43"/>
        </w:numPr>
        <w:spacing w:before="120"/>
        <w:jc w:val="both"/>
        <w:rPr>
          <w:rFonts w:ascii="Arial" w:hAnsi="Arial" w:cs="Arial"/>
          <w:b/>
          <w:bCs/>
          <w:i/>
          <w:sz w:val="20"/>
          <w:szCs w:val="20"/>
        </w:rPr>
      </w:pPr>
      <w:r>
        <w:rPr>
          <w:rFonts w:ascii="Arial" w:hAnsi="Arial" w:cs="Arial"/>
          <w:b/>
          <w:bCs/>
          <w:i/>
          <w:sz w:val="20"/>
          <w:szCs w:val="20"/>
        </w:rPr>
        <w:t>désigné</w:t>
      </w:r>
      <w:r w:rsidRPr="00AF0181">
        <w:rPr>
          <w:rFonts w:ascii="Arial" w:hAnsi="Arial" w:cs="Arial"/>
          <w:b/>
          <w:bCs/>
          <w:i/>
          <w:sz w:val="20"/>
          <w:szCs w:val="20"/>
        </w:rPr>
        <w:t xml:space="preserve"> à l’unanimité </w:t>
      </w:r>
      <w:r w:rsidR="008E72D1" w:rsidRPr="00AD6E48">
        <w:rPr>
          <w:rFonts w:ascii="Arial" w:hAnsi="Arial" w:cs="Arial"/>
          <w:b/>
          <w:bCs/>
          <w:i/>
          <w:sz w:val="20"/>
          <w:szCs w:val="20"/>
        </w:rPr>
        <w:t xml:space="preserve">Mme Catherine GOURNEY-LECONTE, </w:t>
      </w:r>
      <w:r w:rsidR="008E72D1">
        <w:rPr>
          <w:rFonts w:ascii="Arial" w:hAnsi="Arial" w:cs="Arial"/>
          <w:b/>
          <w:bCs/>
          <w:i/>
          <w:sz w:val="20"/>
          <w:szCs w:val="20"/>
        </w:rPr>
        <w:t>1</w:t>
      </w:r>
      <w:r w:rsidR="008E72D1" w:rsidRPr="008E72D1">
        <w:rPr>
          <w:rFonts w:ascii="Arial" w:hAnsi="Arial" w:cs="Arial"/>
          <w:b/>
          <w:bCs/>
          <w:i/>
          <w:sz w:val="20"/>
          <w:szCs w:val="20"/>
          <w:vertAlign w:val="superscript"/>
        </w:rPr>
        <w:t>ère</w:t>
      </w:r>
      <w:r w:rsidR="008E72D1">
        <w:rPr>
          <w:rFonts w:ascii="Arial" w:hAnsi="Arial" w:cs="Arial"/>
          <w:b/>
          <w:bCs/>
          <w:i/>
          <w:sz w:val="20"/>
          <w:szCs w:val="20"/>
        </w:rPr>
        <w:t xml:space="preserve"> </w:t>
      </w:r>
      <w:r w:rsidR="008E72D1" w:rsidRPr="00AD6E48">
        <w:rPr>
          <w:rFonts w:ascii="Arial" w:hAnsi="Arial" w:cs="Arial"/>
          <w:b/>
          <w:bCs/>
          <w:i/>
          <w:sz w:val="20"/>
          <w:szCs w:val="20"/>
        </w:rPr>
        <w:t>Vice-présidente</w:t>
      </w:r>
      <w:r>
        <w:rPr>
          <w:rFonts w:ascii="Arial" w:hAnsi="Arial" w:cs="Arial"/>
          <w:b/>
          <w:bCs/>
          <w:i/>
          <w:sz w:val="20"/>
          <w:szCs w:val="20"/>
        </w:rPr>
        <w:t>, en qualité de Président</w:t>
      </w:r>
      <w:r w:rsidR="008E72D1">
        <w:rPr>
          <w:rFonts w:ascii="Arial" w:hAnsi="Arial" w:cs="Arial"/>
          <w:b/>
          <w:bCs/>
          <w:i/>
          <w:sz w:val="20"/>
          <w:szCs w:val="20"/>
        </w:rPr>
        <w:t>e</w:t>
      </w:r>
      <w:r w:rsidRPr="00AF0181">
        <w:rPr>
          <w:rFonts w:ascii="Arial" w:hAnsi="Arial" w:cs="Arial"/>
          <w:b/>
          <w:bCs/>
          <w:i/>
          <w:sz w:val="20"/>
          <w:szCs w:val="20"/>
        </w:rPr>
        <w:t xml:space="preserve"> de séance en lieu et place de M. Marc ANDREU SABATER qui quitte la salle,</w:t>
      </w:r>
    </w:p>
    <w:p w:rsidR="004D2736" w:rsidRPr="000E0D73" w:rsidRDefault="004D2736" w:rsidP="004D2736">
      <w:pPr>
        <w:pStyle w:val="Paragraphedeliste"/>
        <w:spacing w:before="120"/>
        <w:jc w:val="both"/>
        <w:rPr>
          <w:rFonts w:ascii="Arial" w:hAnsi="Arial" w:cs="Arial"/>
          <w:b/>
          <w:bCs/>
          <w:i/>
          <w:sz w:val="12"/>
          <w:szCs w:val="12"/>
        </w:rPr>
      </w:pPr>
    </w:p>
    <w:p w:rsidR="004D2736" w:rsidRDefault="004D2736" w:rsidP="004D2736">
      <w:pPr>
        <w:pStyle w:val="Paragraphedeliste"/>
        <w:numPr>
          <w:ilvl w:val="0"/>
          <w:numId w:val="43"/>
        </w:numPr>
        <w:spacing w:before="120"/>
        <w:jc w:val="both"/>
        <w:rPr>
          <w:rFonts w:ascii="Arial" w:hAnsi="Arial" w:cs="Arial"/>
          <w:b/>
          <w:bCs/>
          <w:i/>
          <w:sz w:val="20"/>
          <w:szCs w:val="20"/>
        </w:rPr>
      </w:pPr>
      <w:r>
        <w:rPr>
          <w:rFonts w:ascii="Arial" w:hAnsi="Arial" w:cs="Arial"/>
          <w:b/>
          <w:bCs/>
          <w:i/>
          <w:sz w:val="20"/>
          <w:szCs w:val="20"/>
        </w:rPr>
        <w:t>v</w:t>
      </w:r>
      <w:r w:rsidRPr="00AF0181">
        <w:rPr>
          <w:rFonts w:ascii="Arial" w:hAnsi="Arial" w:cs="Arial"/>
          <w:b/>
          <w:bCs/>
          <w:i/>
          <w:sz w:val="20"/>
          <w:szCs w:val="20"/>
        </w:rPr>
        <w:t>érifié que le quorum est atteint,</w:t>
      </w:r>
    </w:p>
    <w:p w:rsidR="004D2736" w:rsidRPr="00E22CC6" w:rsidRDefault="004D2736" w:rsidP="004D2736">
      <w:pPr>
        <w:pStyle w:val="Paragraphedeliste"/>
        <w:rPr>
          <w:rFonts w:ascii="Arial" w:hAnsi="Arial" w:cs="Arial"/>
          <w:b/>
          <w:bCs/>
          <w:i/>
          <w:sz w:val="20"/>
          <w:szCs w:val="20"/>
        </w:rPr>
      </w:pPr>
    </w:p>
    <w:p w:rsidR="004D2736" w:rsidRDefault="004D2736" w:rsidP="004D2736">
      <w:pPr>
        <w:jc w:val="both"/>
        <w:rPr>
          <w:rFonts w:ascii="Arial" w:hAnsi="Arial" w:cs="Arial"/>
          <w:bCs/>
          <w:sz w:val="20"/>
          <w:szCs w:val="20"/>
        </w:rPr>
      </w:pPr>
      <w:r w:rsidRPr="00E22CC6">
        <w:rPr>
          <w:rFonts w:ascii="Arial" w:hAnsi="Arial" w:cs="Arial"/>
          <w:b/>
          <w:bCs/>
          <w:i/>
          <w:sz w:val="20"/>
          <w:szCs w:val="20"/>
        </w:rPr>
        <w:t>procède aux opérations de vote.</w:t>
      </w:r>
    </w:p>
    <w:p w:rsidR="00511F42" w:rsidRPr="008E72D1" w:rsidRDefault="00511F42" w:rsidP="00511F42">
      <w:pPr>
        <w:spacing w:before="240"/>
        <w:jc w:val="both"/>
        <w:rPr>
          <w:rFonts w:ascii="Arial" w:hAnsi="Arial" w:cs="Arial"/>
          <w:bCs/>
          <w:sz w:val="12"/>
          <w:szCs w:val="12"/>
        </w:rPr>
      </w:pPr>
    </w:p>
    <w:tbl>
      <w:tblPr>
        <w:tblW w:w="10161" w:type="dxa"/>
        <w:tblCellMar>
          <w:left w:w="70" w:type="dxa"/>
          <w:right w:w="70" w:type="dxa"/>
        </w:tblCellMar>
        <w:tblLook w:val="04A0" w:firstRow="1" w:lastRow="0" w:firstColumn="1" w:lastColumn="0" w:noHBand="0" w:noVBand="1"/>
      </w:tblPr>
      <w:tblGrid>
        <w:gridCol w:w="3780"/>
        <w:gridCol w:w="1516"/>
        <w:gridCol w:w="196"/>
        <w:gridCol w:w="1889"/>
        <w:gridCol w:w="2780"/>
      </w:tblGrid>
      <w:tr w:rsidR="00511F42" w:rsidRPr="005625E9" w:rsidTr="004D2736">
        <w:trPr>
          <w:trHeight w:val="288"/>
        </w:trPr>
        <w:tc>
          <w:tcPr>
            <w:tcW w:w="7381" w:type="dxa"/>
            <w:gridSpan w:val="4"/>
            <w:tcBorders>
              <w:top w:val="nil"/>
              <w:left w:val="nil"/>
              <w:bottom w:val="nil"/>
              <w:right w:val="nil"/>
            </w:tcBorders>
            <w:shd w:val="clear" w:color="auto" w:fill="auto"/>
            <w:noWrap/>
            <w:vAlign w:val="bottom"/>
          </w:tcPr>
          <w:p w:rsidR="00511F42" w:rsidRPr="005625E9" w:rsidRDefault="00511F42" w:rsidP="00511F42">
            <w:pPr>
              <w:pStyle w:val="Paragraphedeliste"/>
              <w:numPr>
                <w:ilvl w:val="0"/>
                <w:numId w:val="13"/>
              </w:numPr>
              <w:jc w:val="left"/>
              <w:rPr>
                <w:rFonts w:eastAsia="Times New Roman"/>
                <w:color w:val="000000"/>
                <w:lang w:eastAsia="fr-FR"/>
              </w:rPr>
            </w:pPr>
            <w:r w:rsidRPr="005625E9">
              <w:rPr>
                <w:rFonts w:ascii="Arial" w:eastAsia="Times New Roman" w:hAnsi="Arial" w:cs="Arial"/>
                <w:b/>
                <w:bCs/>
                <w:color w:val="000000"/>
                <w:sz w:val="20"/>
                <w:szCs w:val="20"/>
                <w:u w:val="single"/>
                <w:lang w:eastAsia="fr-FR"/>
              </w:rPr>
              <w:t>Budget Principal</w:t>
            </w:r>
          </w:p>
        </w:tc>
        <w:tc>
          <w:tcPr>
            <w:tcW w:w="2780" w:type="dxa"/>
            <w:tcBorders>
              <w:top w:val="nil"/>
              <w:left w:val="nil"/>
              <w:bottom w:val="nil"/>
              <w:right w:val="nil"/>
            </w:tcBorders>
            <w:shd w:val="clear" w:color="auto" w:fill="auto"/>
            <w:noWrap/>
            <w:vAlign w:val="bottom"/>
          </w:tcPr>
          <w:p w:rsidR="00511F42" w:rsidRPr="005625E9" w:rsidRDefault="00511F42" w:rsidP="004D2736">
            <w:pPr>
              <w:rPr>
                <w:rFonts w:ascii="Calibri" w:hAnsi="Calibri"/>
                <w:color w:val="000000"/>
              </w:rPr>
            </w:pPr>
          </w:p>
        </w:tc>
      </w:tr>
      <w:tr w:rsidR="00511F42" w:rsidRPr="005625E9" w:rsidTr="004D2736">
        <w:trPr>
          <w:trHeight w:val="68"/>
        </w:trPr>
        <w:tc>
          <w:tcPr>
            <w:tcW w:w="7381" w:type="dxa"/>
            <w:gridSpan w:val="4"/>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c>
          <w:tcPr>
            <w:tcW w:w="2780" w:type="dxa"/>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7381" w:type="dxa"/>
            <w:gridSpan w:val="4"/>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l'année 2021 se présente comme suit</w:t>
            </w:r>
            <w:r>
              <w:rPr>
                <w:rFonts w:ascii="Arial" w:hAnsi="Arial" w:cs="Arial"/>
                <w:color w:val="000000"/>
                <w:sz w:val="20"/>
                <w:szCs w:val="20"/>
              </w:rPr>
              <w:t> :</w:t>
            </w:r>
          </w:p>
        </w:tc>
        <w:tc>
          <w:tcPr>
            <w:tcW w:w="2780"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5625E9" w:rsidTr="004D2736">
        <w:trPr>
          <w:trHeight w:val="236"/>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r w:rsidRPr="005625E9">
              <w:rPr>
                <w:rFonts w:ascii="Arial" w:hAnsi="Arial" w:cs="Arial"/>
                <w:b/>
                <w:bCs/>
                <w:color w:val="000000"/>
                <w:sz w:val="20"/>
                <w:szCs w:val="20"/>
                <w:u w:val="single"/>
              </w:rPr>
              <w:t xml:space="preserve">1) SECTION DE FONCTIONNEMENT </w:t>
            </w: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Dépenses de fonctionnement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13 276 154,65 €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Recettes de fonctionnement </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14 655 498,92 €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Résultat</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1 379 344,27 €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10161" w:type="dxa"/>
            <w:gridSpan w:val="5"/>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l'exercice 2021 présente un excédent de la section de fonctionnement :</w:t>
            </w: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antérieur reporté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2020</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6 852 857,52 €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Excédent de l'exercice </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1 379 344,27 €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cumulé </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8 232 201,79 €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300"/>
        </w:trPr>
        <w:tc>
          <w:tcPr>
            <w:tcW w:w="3780" w:type="dxa"/>
            <w:tcBorders>
              <w:top w:val="single" w:sz="8" w:space="0" w:color="auto"/>
              <w:left w:val="single" w:sz="8" w:space="0" w:color="auto"/>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de clôture </w:t>
            </w:r>
          </w:p>
        </w:tc>
        <w:tc>
          <w:tcPr>
            <w:tcW w:w="1516"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Exercice 2021</w:t>
            </w:r>
          </w:p>
        </w:tc>
        <w:tc>
          <w:tcPr>
            <w:tcW w:w="196"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w:t>
            </w:r>
          </w:p>
        </w:tc>
        <w:tc>
          <w:tcPr>
            <w:tcW w:w="1889" w:type="dxa"/>
            <w:tcBorders>
              <w:top w:val="single" w:sz="8" w:space="0" w:color="auto"/>
              <w:left w:val="nil"/>
              <w:bottom w:val="single" w:sz="8" w:space="0" w:color="auto"/>
              <w:right w:val="single" w:sz="8" w:space="0" w:color="auto"/>
            </w:tcBorders>
            <w:shd w:val="clear" w:color="auto" w:fill="auto"/>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8 232 201,79 €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Excédent cumulé</w:t>
            </w:r>
          </w:p>
        </w:tc>
      </w:tr>
      <w:tr w:rsidR="00511F42" w:rsidRPr="005625E9" w:rsidTr="004D2736">
        <w:trPr>
          <w:trHeight w:val="288"/>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r w:rsidRPr="005625E9">
              <w:rPr>
                <w:rFonts w:ascii="Arial" w:hAnsi="Arial" w:cs="Arial"/>
                <w:b/>
                <w:bCs/>
                <w:color w:val="000000"/>
                <w:sz w:val="20"/>
                <w:szCs w:val="20"/>
                <w:u w:val="single"/>
              </w:rPr>
              <w:t>2) SECTION D'INVESTISSEMENT</w:t>
            </w: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Dépenses d'investissement</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4 281 300,94 €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Recettes d'investissement</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1 069 026,34 €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Résultat</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3 212 274,60 €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10161" w:type="dxa"/>
            <w:gridSpan w:val="5"/>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l'exercice 2021 présente un déficit de la section d'investissement</w:t>
            </w: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288"/>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antérieur reporté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2020</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585 064,54 €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de l'exercice </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color w:val="000000"/>
                <w:sz w:val="20"/>
                <w:szCs w:val="20"/>
              </w:rPr>
            </w:pPr>
            <w:r w:rsidRPr="005625E9">
              <w:rPr>
                <w:rFonts w:ascii="Arial" w:hAnsi="Arial" w:cs="Arial"/>
                <w:color w:val="000000"/>
                <w:sz w:val="20"/>
                <w:szCs w:val="20"/>
              </w:rPr>
              <w:t xml:space="preserve">-   3 212 274,60 €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780"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cumulé </w:t>
            </w:r>
          </w:p>
        </w:tc>
        <w:tc>
          <w:tcPr>
            <w:tcW w:w="1516"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889"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2 627 210,06 €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8E72D1">
        <w:trPr>
          <w:trHeight w:val="113"/>
        </w:trPr>
        <w:tc>
          <w:tcPr>
            <w:tcW w:w="3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1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96"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88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r>
      <w:tr w:rsidR="00511F42" w:rsidRPr="005625E9" w:rsidTr="004D2736">
        <w:trPr>
          <w:trHeight w:val="300"/>
        </w:trPr>
        <w:tc>
          <w:tcPr>
            <w:tcW w:w="3780" w:type="dxa"/>
            <w:tcBorders>
              <w:top w:val="single" w:sz="8" w:space="0" w:color="auto"/>
              <w:left w:val="single" w:sz="8" w:space="0" w:color="auto"/>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de clôture </w:t>
            </w:r>
          </w:p>
        </w:tc>
        <w:tc>
          <w:tcPr>
            <w:tcW w:w="1516"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Exercice 2021</w:t>
            </w:r>
          </w:p>
        </w:tc>
        <w:tc>
          <w:tcPr>
            <w:tcW w:w="196"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w:t>
            </w:r>
          </w:p>
        </w:tc>
        <w:tc>
          <w:tcPr>
            <w:tcW w:w="1889" w:type="dxa"/>
            <w:tcBorders>
              <w:top w:val="single" w:sz="8" w:space="0" w:color="auto"/>
              <w:left w:val="nil"/>
              <w:bottom w:val="single" w:sz="8" w:space="0" w:color="auto"/>
              <w:right w:val="single" w:sz="8" w:space="0" w:color="auto"/>
            </w:tcBorders>
            <w:shd w:val="clear" w:color="auto" w:fill="auto"/>
            <w:noWrap/>
            <w:vAlign w:val="center"/>
            <w:hideMark/>
          </w:tcPr>
          <w:p w:rsidR="00511F42" w:rsidRPr="005625E9" w:rsidRDefault="00511F42" w:rsidP="004D2736">
            <w:pPr>
              <w:jc w:val="right"/>
              <w:rPr>
                <w:rFonts w:ascii="Arial" w:hAnsi="Arial" w:cs="Arial"/>
                <w:b/>
                <w:bCs/>
                <w:color w:val="000000"/>
                <w:sz w:val="20"/>
                <w:szCs w:val="20"/>
              </w:rPr>
            </w:pPr>
            <w:r w:rsidRPr="005625E9">
              <w:rPr>
                <w:rFonts w:ascii="Arial" w:hAnsi="Arial" w:cs="Arial"/>
                <w:b/>
                <w:bCs/>
                <w:color w:val="000000"/>
                <w:sz w:val="20"/>
                <w:szCs w:val="20"/>
              </w:rPr>
              <w:t xml:space="preserve">-   2 627 210,06 € </w:t>
            </w:r>
          </w:p>
        </w:tc>
        <w:tc>
          <w:tcPr>
            <w:tcW w:w="2780"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Déficit cumulé</w:t>
            </w:r>
          </w:p>
        </w:tc>
      </w:tr>
    </w:tbl>
    <w:p w:rsidR="00511F42" w:rsidRDefault="00511F42" w:rsidP="0008374D">
      <w:pPr>
        <w:pStyle w:val="Sansinterligne"/>
        <w:spacing w:after="240"/>
        <w:jc w:val="both"/>
        <w:rPr>
          <w:rFonts w:ascii="Arial" w:hAnsi="Arial" w:cs="Arial"/>
          <w:b/>
          <w:u w:val="single"/>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2736" w:rsidTr="004D2736">
        <w:trPr>
          <w:jc w:val="center"/>
        </w:trPr>
        <w:tc>
          <w:tcPr>
            <w:tcW w:w="9060" w:type="dxa"/>
            <w:shd w:val="clear" w:color="auto" w:fill="CCFFCC"/>
          </w:tcPr>
          <w:p w:rsidR="004D2736" w:rsidRPr="003346E0" w:rsidRDefault="004D2736" w:rsidP="004D2736">
            <w:pPr>
              <w:ind w:right="-2"/>
              <w:jc w:val="both"/>
              <w:rPr>
                <w:rFonts w:ascii="Arial" w:hAnsi="Arial" w:cs="Arial"/>
                <w:sz w:val="12"/>
                <w:szCs w:val="12"/>
              </w:rPr>
            </w:pPr>
          </w:p>
          <w:p w:rsidR="004D2736" w:rsidRPr="00B40707" w:rsidRDefault="004D2736" w:rsidP="004D2736">
            <w:pPr>
              <w:ind w:right="-2"/>
              <w:jc w:val="center"/>
              <w:rPr>
                <w:rFonts w:ascii="Arial" w:hAnsi="Arial" w:cs="Arial"/>
                <w:b/>
                <w:color w:val="FFFFFF"/>
                <w:sz w:val="28"/>
                <w:szCs w:val="28"/>
              </w:rPr>
            </w:pPr>
            <w:r w:rsidRPr="00B40707">
              <w:rPr>
                <w:rFonts w:ascii="Arial" w:hAnsi="Arial" w:cs="Arial"/>
                <w:b/>
                <w:color w:val="FFFFFF"/>
                <w:sz w:val="28"/>
                <w:szCs w:val="28"/>
              </w:rPr>
              <w:t>VOTE</w:t>
            </w:r>
          </w:p>
          <w:p w:rsidR="004D2736" w:rsidRPr="003346E0" w:rsidRDefault="004D2736" w:rsidP="004D2736">
            <w:pPr>
              <w:ind w:right="-2"/>
              <w:jc w:val="both"/>
              <w:rPr>
                <w:rFonts w:ascii="Arial" w:hAnsi="Arial" w:cs="Arial"/>
                <w:sz w:val="12"/>
                <w:szCs w:val="12"/>
              </w:rPr>
            </w:pPr>
          </w:p>
        </w:tc>
      </w:tr>
    </w:tbl>
    <w:p w:rsidR="004D2736" w:rsidRPr="003346E0" w:rsidRDefault="004D2736" w:rsidP="004D2736">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4D2736" w:rsidTr="004D2736">
        <w:tc>
          <w:tcPr>
            <w:tcW w:w="9210" w:type="dxa"/>
            <w:gridSpan w:val="6"/>
          </w:tcPr>
          <w:p w:rsidR="004D2736" w:rsidRDefault="004D2736" w:rsidP="004D2736">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4D2736" w:rsidRPr="003346E0" w:rsidTr="004D2736">
        <w:tc>
          <w:tcPr>
            <w:tcW w:w="9210" w:type="dxa"/>
            <w:gridSpan w:val="6"/>
          </w:tcPr>
          <w:p w:rsidR="004D2736" w:rsidRPr="003346E0" w:rsidRDefault="004D2736" w:rsidP="004D2736">
            <w:pPr>
              <w:ind w:right="-2"/>
              <w:jc w:val="both"/>
              <w:rPr>
                <w:rFonts w:ascii="Arial" w:hAnsi="Arial" w:cs="Arial"/>
                <w:sz w:val="12"/>
                <w:szCs w:val="12"/>
              </w:rPr>
            </w:pPr>
          </w:p>
        </w:tc>
      </w:tr>
      <w:tr w:rsidR="004D2736" w:rsidTr="004D2736">
        <w:tc>
          <w:tcPr>
            <w:tcW w:w="1535" w:type="dxa"/>
          </w:tcPr>
          <w:p w:rsidR="004D2736" w:rsidRDefault="004D2736" w:rsidP="004D2736">
            <w:pPr>
              <w:ind w:right="-2"/>
              <w:jc w:val="center"/>
              <w:rPr>
                <w:rFonts w:ascii="Arial" w:hAnsi="Arial" w:cs="Arial"/>
                <w:sz w:val="20"/>
                <w:szCs w:val="20"/>
              </w:rPr>
            </w:pPr>
            <w:r>
              <w:rPr>
                <w:rFonts w:ascii="Arial" w:hAnsi="Arial" w:cs="Arial"/>
                <w:sz w:val="20"/>
                <w:szCs w:val="20"/>
              </w:rPr>
              <w:t>Pour :</w:t>
            </w:r>
          </w:p>
        </w:tc>
        <w:tc>
          <w:tcPr>
            <w:tcW w:w="1535" w:type="dxa"/>
          </w:tcPr>
          <w:p w:rsidR="004D2736" w:rsidRPr="009719AB" w:rsidRDefault="005A29E1" w:rsidP="004D2736">
            <w:pPr>
              <w:ind w:right="-2"/>
              <w:jc w:val="center"/>
              <w:rPr>
                <w:rFonts w:ascii="Arial" w:hAnsi="Arial" w:cs="Arial"/>
                <w:b/>
                <w:sz w:val="20"/>
                <w:szCs w:val="20"/>
              </w:rPr>
            </w:pPr>
            <w:r>
              <w:rPr>
                <w:rFonts w:ascii="Arial" w:hAnsi="Arial" w:cs="Arial"/>
                <w:b/>
                <w:sz w:val="20"/>
                <w:szCs w:val="20"/>
              </w:rPr>
              <w:t>51</w:t>
            </w:r>
          </w:p>
        </w:tc>
        <w:tc>
          <w:tcPr>
            <w:tcW w:w="1535" w:type="dxa"/>
          </w:tcPr>
          <w:p w:rsidR="004D2736" w:rsidRDefault="004D2736" w:rsidP="004D2736">
            <w:pPr>
              <w:ind w:right="-2"/>
              <w:jc w:val="center"/>
              <w:rPr>
                <w:rFonts w:ascii="Arial" w:hAnsi="Arial" w:cs="Arial"/>
                <w:sz w:val="20"/>
                <w:szCs w:val="20"/>
              </w:rPr>
            </w:pPr>
            <w:r>
              <w:rPr>
                <w:rFonts w:ascii="Arial" w:hAnsi="Arial" w:cs="Arial"/>
                <w:sz w:val="20"/>
                <w:szCs w:val="20"/>
              </w:rPr>
              <w:t>Contre :</w:t>
            </w:r>
          </w:p>
        </w:tc>
        <w:tc>
          <w:tcPr>
            <w:tcW w:w="1535" w:type="dxa"/>
          </w:tcPr>
          <w:p w:rsidR="004D2736" w:rsidRPr="009719AB" w:rsidRDefault="0028292C" w:rsidP="004D2736">
            <w:pPr>
              <w:ind w:right="-2"/>
              <w:jc w:val="center"/>
              <w:rPr>
                <w:rFonts w:ascii="Arial" w:hAnsi="Arial" w:cs="Arial"/>
                <w:b/>
                <w:sz w:val="20"/>
                <w:szCs w:val="20"/>
              </w:rPr>
            </w:pPr>
            <w:r>
              <w:rPr>
                <w:rFonts w:ascii="Arial" w:hAnsi="Arial" w:cs="Arial"/>
                <w:b/>
                <w:sz w:val="20"/>
                <w:szCs w:val="20"/>
              </w:rPr>
              <w:t>0</w:t>
            </w:r>
          </w:p>
        </w:tc>
        <w:tc>
          <w:tcPr>
            <w:tcW w:w="1535" w:type="dxa"/>
          </w:tcPr>
          <w:p w:rsidR="004D2736" w:rsidRDefault="004D2736" w:rsidP="004D2736">
            <w:pPr>
              <w:ind w:right="-2"/>
              <w:jc w:val="center"/>
              <w:rPr>
                <w:rFonts w:ascii="Arial" w:hAnsi="Arial" w:cs="Arial"/>
                <w:sz w:val="20"/>
                <w:szCs w:val="20"/>
              </w:rPr>
            </w:pPr>
            <w:r>
              <w:rPr>
                <w:rFonts w:ascii="Arial" w:hAnsi="Arial" w:cs="Arial"/>
                <w:sz w:val="20"/>
                <w:szCs w:val="20"/>
              </w:rPr>
              <w:t>Abstentions :</w:t>
            </w:r>
          </w:p>
        </w:tc>
        <w:tc>
          <w:tcPr>
            <w:tcW w:w="1535" w:type="dxa"/>
          </w:tcPr>
          <w:p w:rsidR="004D2736" w:rsidRPr="009719AB" w:rsidRDefault="0028292C" w:rsidP="004D2736">
            <w:pPr>
              <w:ind w:right="-2"/>
              <w:jc w:val="center"/>
              <w:rPr>
                <w:rFonts w:ascii="Arial" w:hAnsi="Arial" w:cs="Arial"/>
                <w:b/>
                <w:sz w:val="20"/>
                <w:szCs w:val="20"/>
              </w:rPr>
            </w:pPr>
            <w:r>
              <w:rPr>
                <w:rFonts w:ascii="Arial" w:hAnsi="Arial" w:cs="Arial"/>
                <w:b/>
                <w:sz w:val="20"/>
                <w:szCs w:val="20"/>
              </w:rPr>
              <w:t>0</w:t>
            </w:r>
          </w:p>
        </w:tc>
      </w:tr>
      <w:tr w:rsidR="004D2736" w:rsidRPr="003346E0" w:rsidTr="004D2736">
        <w:tc>
          <w:tcPr>
            <w:tcW w:w="9210" w:type="dxa"/>
            <w:gridSpan w:val="6"/>
          </w:tcPr>
          <w:p w:rsidR="004D2736" w:rsidRPr="003346E0" w:rsidRDefault="004D2736" w:rsidP="004D2736">
            <w:pPr>
              <w:ind w:right="-2"/>
              <w:jc w:val="both"/>
              <w:rPr>
                <w:rFonts w:ascii="Arial" w:hAnsi="Arial" w:cs="Arial"/>
                <w:sz w:val="12"/>
                <w:szCs w:val="12"/>
              </w:rPr>
            </w:pPr>
          </w:p>
        </w:tc>
      </w:tr>
      <w:tr w:rsidR="004D2736" w:rsidTr="004D2736">
        <w:tc>
          <w:tcPr>
            <w:tcW w:w="9210" w:type="dxa"/>
            <w:gridSpan w:val="6"/>
          </w:tcPr>
          <w:p w:rsidR="004D2736" w:rsidRPr="009719AB" w:rsidRDefault="004D2736" w:rsidP="0028292C">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sidR="0028292C">
              <w:rPr>
                <w:rFonts w:ascii="Arial" w:hAnsi="Arial" w:cs="Arial"/>
                <w:b/>
                <w:sz w:val="20"/>
                <w:szCs w:val="20"/>
              </w:rPr>
              <w:fldChar w:fldCharType="begin">
                <w:ffData>
                  <w:name w:val="CaseACocher4"/>
                  <w:enabled/>
                  <w:calcOnExit w:val="0"/>
                  <w:checkBox>
                    <w:sizeAuto/>
                    <w:default w:val="1"/>
                  </w:checkBox>
                </w:ffData>
              </w:fldChar>
            </w:r>
            <w:bookmarkStart w:id="1" w:name="CaseACocher4"/>
            <w:r w:rsidR="0028292C">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0028292C">
              <w:rPr>
                <w:rFonts w:ascii="Arial" w:hAnsi="Arial" w:cs="Arial"/>
                <w:b/>
                <w:sz w:val="20"/>
                <w:szCs w:val="20"/>
              </w:rPr>
              <w:fldChar w:fldCharType="end"/>
            </w:r>
            <w:bookmarkEnd w:id="1"/>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4D2736" w:rsidRPr="00A7575A" w:rsidRDefault="004D2736" w:rsidP="004D2736">
      <w:pPr>
        <w:ind w:right="-2"/>
        <w:jc w:val="both"/>
        <w:rPr>
          <w:rFonts w:ascii="Arial" w:hAnsi="Arial" w:cs="Arial"/>
          <w:sz w:val="20"/>
          <w:szCs w:val="20"/>
        </w:rPr>
      </w:pPr>
    </w:p>
    <w:p w:rsidR="004D2736" w:rsidRPr="004D2736" w:rsidRDefault="004D2736" w:rsidP="00511F42">
      <w:pPr>
        <w:pStyle w:val="Sansinterligne"/>
        <w:jc w:val="both"/>
        <w:rPr>
          <w:rFonts w:ascii="Arial" w:hAnsi="Arial" w:cs="Arial"/>
          <w:b/>
          <w:sz w:val="12"/>
          <w:szCs w:val="12"/>
          <w:u w:val="single"/>
        </w:rPr>
      </w:pPr>
    </w:p>
    <w:p w:rsidR="004D2736" w:rsidRDefault="004D2736"/>
    <w:tbl>
      <w:tblPr>
        <w:tblW w:w="10164" w:type="dxa"/>
        <w:tblCellMar>
          <w:left w:w="70" w:type="dxa"/>
          <w:right w:w="70" w:type="dxa"/>
        </w:tblCellMar>
        <w:tblLook w:val="04A0" w:firstRow="1" w:lastRow="0" w:firstColumn="1" w:lastColumn="0" w:noHBand="0" w:noVBand="1"/>
      </w:tblPr>
      <w:tblGrid>
        <w:gridCol w:w="3828"/>
        <w:gridCol w:w="1417"/>
        <w:gridCol w:w="287"/>
        <w:gridCol w:w="1842"/>
        <w:gridCol w:w="8"/>
        <w:gridCol w:w="2782"/>
      </w:tblGrid>
      <w:tr w:rsidR="00511F42" w:rsidRPr="005625E9" w:rsidTr="004D2736">
        <w:trPr>
          <w:trHeight w:val="288"/>
        </w:trPr>
        <w:tc>
          <w:tcPr>
            <w:tcW w:w="7382" w:type="dxa"/>
            <w:gridSpan w:val="5"/>
            <w:tcBorders>
              <w:top w:val="nil"/>
              <w:left w:val="nil"/>
              <w:bottom w:val="nil"/>
              <w:right w:val="nil"/>
            </w:tcBorders>
            <w:shd w:val="clear" w:color="auto" w:fill="auto"/>
            <w:noWrap/>
            <w:vAlign w:val="bottom"/>
          </w:tcPr>
          <w:p w:rsidR="00511F42" w:rsidRPr="005625E9" w:rsidRDefault="00511F42" w:rsidP="00511F42">
            <w:pPr>
              <w:pStyle w:val="Paragraphedeliste"/>
              <w:numPr>
                <w:ilvl w:val="0"/>
                <w:numId w:val="13"/>
              </w:numPr>
              <w:jc w:val="left"/>
              <w:rPr>
                <w:rFonts w:eastAsia="Times New Roman"/>
                <w:color w:val="000000"/>
                <w:lang w:eastAsia="fr-FR"/>
              </w:rPr>
            </w:pPr>
            <w:r w:rsidRPr="005625E9">
              <w:rPr>
                <w:rFonts w:ascii="Arial" w:eastAsia="Times New Roman" w:hAnsi="Arial" w:cs="Arial"/>
                <w:b/>
                <w:bCs/>
                <w:color w:val="000000"/>
                <w:sz w:val="20"/>
                <w:szCs w:val="20"/>
                <w:u w:val="single"/>
                <w:lang w:eastAsia="fr-FR"/>
              </w:rPr>
              <w:t xml:space="preserve">Budget </w:t>
            </w:r>
            <w:r>
              <w:rPr>
                <w:rFonts w:ascii="Arial" w:eastAsia="Times New Roman" w:hAnsi="Arial" w:cs="Arial"/>
                <w:b/>
                <w:bCs/>
                <w:color w:val="000000"/>
                <w:sz w:val="20"/>
                <w:szCs w:val="20"/>
                <w:u w:val="single"/>
                <w:lang w:eastAsia="fr-FR"/>
              </w:rPr>
              <w:t>annexe « ZAM »</w:t>
            </w:r>
          </w:p>
        </w:tc>
        <w:tc>
          <w:tcPr>
            <w:tcW w:w="2782" w:type="dxa"/>
            <w:tcBorders>
              <w:top w:val="nil"/>
              <w:left w:val="nil"/>
              <w:bottom w:val="nil"/>
              <w:right w:val="nil"/>
            </w:tcBorders>
            <w:shd w:val="clear" w:color="auto" w:fill="auto"/>
            <w:noWrap/>
            <w:vAlign w:val="bottom"/>
          </w:tcPr>
          <w:p w:rsidR="00511F42" w:rsidRPr="005625E9" w:rsidRDefault="00511F42" w:rsidP="004D2736">
            <w:pPr>
              <w:rPr>
                <w:rFonts w:ascii="Calibri" w:hAnsi="Calibri"/>
                <w:color w:val="000000"/>
              </w:rPr>
            </w:pPr>
          </w:p>
        </w:tc>
      </w:tr>
      <w:tr w:rsidR="00511F42" w:rsidRPr="005625E9" w:rsidTr="004D2736">
        <w:trPr>
          <w:trHeight w:val="68"/>
        </w:trPr>
        <w:tc>
          <w:tcPr>
            <w:tcW w:w="7382" w:type="dxa"/>
            <w:gridSpan w:val="5"/>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c>
          <w:tcPr>
            <w:tcW w:w="2782" w:type="dxa"/>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r>
      <w:tr w:rsidR="00511F42" w:rsidRPr="000D0A73" w:rsidTr="004D2736">
        <w:trPr>
          <w:trHeight w:val="288"/>
        </w:trPr>
        <w:tc>
          <w:tcPr>
            <w:tcW w:w="10164" w:type="dxa"/>
            <w:gridSpan w:val="6"/>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Le compte administratif pour l'année 2021  se présente comme suit </w:t>
            </w:r>
          </w:p>
        </w:tc>
      </w:tr>
      <w:tr w:rsidR="00511F42" w:rsidRPr="000D0A73" w:rsidTr="004D2736">
        <w:trPr>
          <w:trHeight w:val="75"/>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u w:val="single"/>
              </w:rPr>
            </w:pPr>
            <w:r w:rsidRPr="000D0A73">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125"/>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r w:rsidRPr="000D0A73">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4 709 913,59 €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r w:rsidRPr="000D0A73">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4 300 030,63 €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b/>
                <w:bCs/>
                <w:color w:val="000000"/>
                <w:sz w:val="20"/>
                <w:szCs w:val="20"/>
              </w:rPr>
            </w:pPr>
            <w:r w:rsidRPr="000D0A73">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409 882,96 €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jc w:val="both"/>
              <w:rPr>
                <w:rFonts w:ascii="Arial" w:hAnsi="Arial" w:cs="Arial"/>
                <w:b/>
                <w:bCs/>
                <w:color w:val="000000"/>
                <w:sz w:val="20"/>
                <w:szCs w:val="20"/>
              </w:rPr>
            </w:pP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10164" w:type="dxa"/>
            <w:gridSpan w:val="6"/>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Le compte administratif pour l'exercice 2021 présente un déficit de la section de fonctionnement :</w:t>
            </w:r>
          </w:p>
        </w:tc>
      </w:tr>
      <w:tr w:rsidR="00511F42" w:rsidRPr="000D0A73" w:rsidTr="004D2736">
        <w:trPr>
          <w:trHeight w:val="121"/>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1 047 017,47 €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409 882,96 €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637 134,51 €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p>
        </w:tc>
      </w:tr>
      <w:tr w:rsidR="00511F42" w:rsidRPr="000D0A73" w:rsidTr="004D2736">
        <w:trPr>
          <w:trHeight w:val="300"/>
        </w:trPr>
        <w:tc>
          <w:tcPr>
            <w:tcW w:w="3828" w:type="dxa"/>
            <w:tcBorders>
              <w:top w:val="nil"/>
              <w:left w:val="nil"/>
              <w:bottom w:val="nil"/>
              <w:right w:val="nil"/>
            </w:tcBorders>
            <w:shd w:val="clear" w:color="auto" w:fill="auto"/>
            <w:noWrap/>
            <w:vAlign w:val="center"/>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center"/>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89"/>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494521" w:rsidRDefault="00511F42" w:rsidP="004D2736">
            <w:pPr>
              <w:rPr>
                <w:rFonts w:ascii="Arial" w:hAnsi="Arial" w:cs="Arial"/>
                <w:b/>
                <w:bCs/>
                <w:color w:val="000000"/>
                <w:sz w:val="19"/>
                <w:szCs w:val="19"/>
              </w:rPr>
            </w:pPr>
            <w:r w:rsidRPr="00494521">
              <w:rPr>
                <w:rFonts w:ascii="Arial" w:hAnsi="Arial" w:cs="Arial"/>
                <w:b/>
                <w:bCs/>
                <w:color w:val="000000"/>
                <w:sz w:val="19"/>
                <w:szCs w:val="19"/>
              </w:rPr>
              <w:t xml:space="preserve">Exercice 2021 </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bottom"/>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637 134,51 €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Excédent cumulé</w:t>
            </w:r>
          </w:p>
        </w:tc>
      </w:tr>
      <w:tr w:rsidR="00511F42" w:rsidRPr="000D0A73" w:rsidTr="004D2736">
        <w:trPr>
          <w:trHeight w:val="270"/>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u w:val="single"/>
              </w:rPr>
            </w:pPr>
            <w:r w:rsidRPr="000D0A73">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r>
      <w:tr w:rsidR="00511F42" w:rsidRPr="000D0A73"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4 363 503,28 €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7 197 168,56 €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2 833 665,28 €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4D2736" w:rsidRPr="000D0A73" w:rsidTr="004D2736">
        <w:trPr>
          <w:trHeight w:val="288"/>
        </w:trPr>
        <w:tc>
          <w:tcPr>
            <w:tcW w:w="10164" w:type="dxa"/>
            <w:gridSpan w:val="6"/>
            <w:tcBorders>
              <w:top w:val="nil"/>
              <w:left w:val="nil"/>
              <w:bottom w:val="nil"/>
              <w:right w:val="nil"/>
            </w:tcBorders>
            <w:shd w:val="clear" w:color="auto" w:fill="auto"/>
            <w:noWrap/>
            <w:vAlign w:val="bottom"/>
            <w:hideMark/>
          </w:tcPr>
          <w:p w:rsidR="004D2736" w:rsidRPr="000D0A73" w:rsidRDefault="004D2736" w:rsidP="004D2736">
            <w:pPr>
              <w:rPr>
                <w:rFonts w:ascii="Arial" w:hAnsi="Arial" w:cs="Arial"/>
                <w:color w:val="000000"/>
                <w:sz w:val="20"/>
                <w:szCs w:val="20"/>
              </w:rPr>
            </w:pPr>
            <w:r w:rsidRPr="000D0A73">
              <w:rPr>
                <w:rFonts w:ascii="Arial" w:hAnsi="Arial" w:cs="Arial"/>
                <w:color w:val="000000"/>
                <w:sz w:val="20"/>
                <w:szCs w:val="20"/>
              </w:rPr>
              <w:t>Le compte administratif pour l'exercice 2021  présente un excédent de la section d'investissement</w:t>
            </w:r>
          </w:p>
        </w:tc>
      </w:tr>
      <w:tr w:rsidR="00511F42" w:rsidRPr="000D0A73" w:rsidTr="004D2736">
        <w:trPr>
          <w:trHeight w:val="288"/>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2 833 665,28 €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color w:val="000000"/>
                <w:sz w:val="20"/>
                <w:szCs w:val="20"/>
              </w:rPr>
            </w:pPr>
            <w:r w:rsidRPr="000D0A73">
              <w:rPr>
                <w:rFonts w:ascii="Arial" w:hAnsi="Arial" w:cs="Arial"/>
                <w:color w:val="000000"/>
                <w:sz w:val="20"/>
                <w:szCs w:val="20"/>
              </w:rPr>
              <w:t xml:space="preserve">    2 833 665,28 €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   €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p>
        </w:tc>
      </w:tr>
      <w:tr w:rsidR="00511F42" w:rsidRPr="000D0A73" w:rsidTr="004D2736">
        <w:trPr>
          <w:trHeight w:val="300"/>
        </w:trPr>
        <w:tc>
          <w:tcPr>
            <w:tcW w:w="3828"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w:t>
            </w:r>
          </w:p>
        </w:tc>
        <w:tc>
          <w:tcPr>
            <w:tcW w:w="2790" w:type="dxa"/>
            <w:gridSpan w:val="2"/>
            <w:tcBorders>
              <w:top w:val="nil"/>
              <w:left w:val="nil"/>
              <w:bottom w:val="nil"/>
              <w:right w:val="nil"/>
            </w:tcBorders>
            <w:shd w:val="clear" w:color="auto" w:fill="auto"/>
            <w:noWrap/>
            <w:vAlign w:val="bottom"/>
            <w:hideMark/>
          </w:tcPr>
          <w:p w:rsidR="00511F42" w:rsidRPr="000D0A73" w:rsidRDefault="00511F42" w:rsidP="004D2736">
            <w:pPr>
              <w:rPr>
                <w:rFonts w:ascii="Arial" w:hAnsi="Arial" w:cs="Arial"/>
                <w:color w:val="000000"/>
                <w:sz w:val="20"/>
                <w:szCs w:val="20"/>
              </w:rPr>
            </w:pPr>
          </w:p>
        </w:tc>
      </w:tr>
      <w:tr w:rsidR="00511F42" w:rsidRPr="000D0A73"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494521" w:rsidRDefault="00511F42" w:rsidP="004D2736">
            <w:pPr>
              <w:rPr>
                <w:rFonts w:ascii="Arial" w:hAnsi="Arial" w:cs="Arial"/>
                <w:b/>
                <w:bCs/>
                <w:color w:val="000000"/>
                <w:sz w:val="19"/>
                <w:szCs w:val="19"/>
              </w:rPr>
            </w:pPr>
            <w:r w:rsidRPr="00494521">
              <w:rPr>
                <w:rFonts w:ascii="Arial" w:hAnsi="Arial" w:cs="Arial"/>
                <w:b/>
                <w:bCs/>
                <w:color w:val="000000"/>
                <w:sz w:val="19"/>
                <w:szCs w:val="19"/>
              </w:rPr>
              <w:t xml:space="preserve">Exercice 2021 </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0D0A73" w:rsidRDefault="00511F42" w:rsidP="004D2736">
            <w:pPr>
              <w:rPr>
                <w:rFonts w:ascii="Arial" w:hAnsi="Arial" w:cs="Arial"/>
                <w:b/>
                <w:bCs/>
                <w:color w:val="000000"/>
                <w:sz w:val="20"/>
                <w:szCs w:val="20"/>
              </w:rPr>
            </w:pPr>
            <w:r w:rsidRPr="000D0A73">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0D0A73" w:rsidRDefault="00511F42" w:rsidP="004D2736">
            <w:pPr>
              <w:jc w:val="right"/>
              <w:rPr>
                <w:rFonts w:ascii="Arial" w:hAnsi="Arial" w:cs="Arial"/>
                <w:b/>
                <w:bCs/>
                <w:color w:val="000000"/>
                <w:sz w:val="20"/>
                <w:szCs w:val="20"/>
              </w:rPr>
            </w:pPr>
            <w:r w:rsidRPr="000D0A73">
              <w:rPr>
                <w:rFonts w:ascii="Arial" w:hAnsi="Arial" w:cs="Arial"/>
                <w:b/>
                <w:bCs/>
                <w:color w:val="000000"/>
                <w:sz w:val="20"/>
                <w:szCs w:val="20"/>
              </w:rPr>
              <w:t xml:space="preserve">                        -   € </w:t>
            </w:r>
          </w:p>
        </w:tc>
        <w:tc>
          <w:tcPr>
            <w:tcW w:w="2790" w:type="dxa"/>
            <w:gridSpan w:val="2"/>
            <w:tcBorders>
              <w:top w:val="nil"/>
              <w:left w:val="nil"/>
              <w:bottom w:val="nil"/>
              <w:right w:val="nil"/>
            </w:tcBorders>
            <w:shd w:val="clear" w:color="auto" w:fill="auto"/>
            <w:noWrap/>
            <w:vAlign w:val="center"/>
            <w:hideMark/>
          </w:tcPr>
          <w:p w:rsidR="00511F42" w:rsidRPr="000D0A73" w:rsidRDefault="00511F42" w:rsidP="004D2736">
            <w:pPr>
              <w:rPr>
                <w:rFonts w:ascii="Arial" w:hAnsi="Arial" w:cs="Arial"/>
                <w:color w:val="000000"/>
                <w:sz w:val="20"/>
                <w:szCs w:val="20"/>
              </w:rPr>
            </w:pPr>
            <w:r w:rsidRPr="000D0A73">
              <w:rPr>
                <w:rFonts w:ascii="Arial" w:hAnsi="Arial" w:cs="Arial"/>
                <w:color w:val="000000"/>
                <w:sz w:val="20"/>
                <w:szCs w:val="20"/>
              </w:rPr>
              <w:t xml:space="preserve">Equilibre </w:t>
            </w:r>
          </w:p>
        </w:tc>
      </w:tr>
    </w:tbl>
    <w:p w:rsidR="00511F42" w:rsidRDefault="00511F42" w:rsidP="00511F42">
      <w:pPr>
        <w:pStyle w:val="Sansinterligne"/>
        <w:jc w:val="both"/>
        <w:rPr>
          <w:rFonts w:ascii="Arial" w:hAnsi="Arial" w:cs="Arial"/>
          <w:b/>
          <w:u w:val="single"/>
        </w:rPr>
      </w:pPr>
    </w:p>
    <w:p w:rsidR="004D2736" w:rsidRDefault="004D2736" w:rsidP="004D2736">
      <w:pPr>
        <w:ind w:right="-290"/>
        <w:jc w:val="both"/>
        <w:rPr>
          <w:rFonts w:ascii="Arial" w:hAnsi="Arial" w:cs="Arial"/>
          <w:sz w:val="20"/>
          <w:szCs w:val="20"/>
        </w:rPr>
      </w:pPr>
    </w:p>
    <w:tbl>
      <w:tblPr>
        <w:tblStyle w:val="Grilledutableau"/>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D2736" w:rsidTr="0028292C">
        <w:trPr>
          <w:jc w:val="center"/>
        </w:trPr>
        <w:tc>
          <w:tcPr>
            <w:tcW w:w="9060" w:type="dxa"/>
            <w:shd w:val="clear" w:color="auto" w:fill="CCFFCC"/>
          </w:tcPr>
          <w:p w:rsidR="004D2736" w:rsidRPr="003346E0" w:rsidRDefault="004D2736" w:rsidP="004D2736">
            <w:pPr>
              <w:ind w:right="-290"/>
              <w:jc w:val="both"/>
              <w:rPr>
                <w:rFonts w:ascii="Arial" w:hAnsi="Arial" w:cs="Arial"/>
                <w:sz w:val="12"/>
                <w:szCs w:val="12"/>
              </w:rPr>
            </w:pPr>
          </w:p>
          <w:p w:rsidR="004D2736" w:rsidRPr="00B40707" w:rsidRDefault="004D2736" w:rsidP="004D2736">
            <w:pPr>
              <w:ind w:right="-290"/>
              <w:jc w:val="center"/>
              <w:rPr>
                <w:rFonts w:ascii="Arial" w:hAnsi="Arial" w:cs="Arial"/>
                <w:b/>
                <w:color w:val="FFFFFF"/>
                <w:sz w:val="28"/>
                <w:szCs w:val="28"/>
              </w:rPr>
            </w:pPr>
            <w:r w:rsidRPr="00B40707">
              <w:rPr>
                <w:rFonts w:ascii="Arial" w:hAnsi="Arial" w:cs="Arial"/>
                <w:b/>
                <w:color w:val="FFFFFF"/>
                <w:sz w:val="28"/>
                <w:szCs w:val="28"/>
              </w:rPr>
              <w:t>VOTE</w:t>
            </w:r>
          </w:p>
          <w:p w:rsidR="004D2736" w:rsidRPr="003346E0" w:rsidRDefault="004D2736" w:rsidP="004D2736">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4D2736" w:rsidRDefault="004D2736">
      <w:pPr>
        <w:rPr>
          <w:rFonts w:ascii="Arial" w:eastAsia="Calibri" w:hAnsi="Arial" w:cs="Arial"/>
          <w:b/>
          <w:sz w:val="22"/>
          <w:szCs w:val="22"/>
          <w:u w:val="single"/>
          <w:lang w:eastAsia="en-US"/>
        </w:rPr>
      </w:pPr>
      <w:r>
        <w:rPr>
          <w:rFonts w:ascii="Arial" w:hAnsi="Arial" w:cs="Arial"/>
          <w:b/>
          <w:u w:val="single"/>
        </w:rPr>
        <w:br w:type="page"/>
      </w:r>
    </w:p>
    <w:tbl>
      <w:tblPr>
        <w:tblW w:w="10164" w:type="dxa"/>
        <w:tblCellMar>
          <w:left w:w="70" w:type="dxa"/>
          <w:right w:w="70" w:type="dxa"/>
        </w:tblCellMar>
        <w:tblLook w:val="04A0" w:firstRow="1" w:lastRow="0" w:firstColumn="1" w:lastColumn="0" w:noHBand="0" w:noVBand="1"/>
      </w:tblPr>
      <w:tblGrid>
        <w:gridCol w:w="3828"/>
        <w:gridCol w:w="1417"/>
        <w:gridCol w:w="284"/>
        <w:gridCol w:w="1842"/>
        <w:gridCol w:w="11"/>
        <w:gridCol w:w="2782"/>
      </w:tblGrid>
      <w:tr w:rsidR="00511F42" w:rsidRPr="005625E9" w:rsidTr="004D2736">
        <w:trPr>
          <w:trHeight w:val="288"/>
        </w:trPr>
        <w:tc>
          <w:tcPr>
            <w:tcW w:w="7382" w:type="dxa"/>
            <w:gridSpan w:val="5"/>
            <w:tcBorders>
              <w:top w:val="nil"/>
              <w:left w:val="nil"/>
              <w:bottom w:val="nil"/>
              <w:right w:val="nil"/>
            </w:tcBorders>
            <w:shd w:val="clear" w:color="auto" w:fill="auto"/>
            <w:noWrap/>
            <w:vAlign w:val="bottom"/>
          </w:tcPr>
          <w:p w:rsidR="00511F42" w:rsidRPr="005625E9" w:rsidRDefault="00511F42" w:rsidP="00511F42">
            <w:pPr>
              <w:pStyle w:val="Paragraphedeliste"/>
              <w:numPr>
                <w:ilvl w:val="0"/>
                <w:numId w:val="13"/>
              </w:numPr>
              <w:jc w:val="left"/>
              <w:rPr>
                <w:rFonts w:eastAsia="Times New Roman"/>
                <w:color w:val="000000"/>
                <w:lang w:eastAsia="fr-FR"/>
              </w:rPr>
            </w:pPr>
            <w:r w:rsidRPr="005625E9">
              <w:rPr>
                <w:rFonts w:ascii="Arial" w:eastAsia="Times New Roman" w:hAnsi="Arial" w:cs="Arial"/>
                <w:b/>
                <w:bCs/>
                <w:color w:val="000000"/>
                <w:sz w:val="20"/>
                <w:szCs w:val="20"/>
                <w:u w:val="single"/>
                <w:lang w:eastAsia="fr-FR"/>
              </w:rPr>
              <w:lastRenderedPageBreak/>
              <w:t xml:space="preserve">Budget </w:t>
            </w:r>
            <w:r>
              <w:rPr>
                <w:rFonts w:ascii="Arial" w:eastAsia="Times New Roman" w:hAnsi="Arial" w:cs="Arial"/>
                <w:b/>
                <w:bCs/>
                <w:color w:val="000000"/>
                <w:sz w:val="20"/>
                <w:szCs w:val="20"/>
                <w:u w:val="single"/>
                <w:lang w:eastAsia="fr-FR"/>
              </w:rPr>
              <w:t>annexe « Ateliers Relais »</w:t>
            </w:r>
          </w:p>
        </w:tc>
        <w:tc>
          <w:tcPr>
            <w:tcW w:w="2782" w:type="dxa"/>
            <w:tcBorders>
              <w:top w:val="nil"/>
              <w:left w:val="nil"/>
              <w:bottom w:val="nil"/>
              <w:right w:val="nil"/>
            </w:tcBorders>
            <w:shd w:val="clear" w:color="auto" w:fill="auto"/>
            <w:noWrap/>
            <w:vAlign w:val="bottom"/>
          </w:tcPr>
          <w:p w:rsidR="00511F42" w:rsidRPr="005625E9" w:rsidRDefault="00511F42" w:rsidP="004D2736">
            <w:pPr>
              <w:rPr>
                <w:rFonts w:ascii="Calibri" w:hAnsi="Calibri"/>
                <w:color w:val="000000"/>
              </w:rPr>
            </w:pPr>
          </w:p>
        </w:tc>
      </w:tr>
      <w:tr w:rsidR="00511F42" w:rsidRPr="005625E9" w:rsidTr="004D2736">
        <w:trPr>
          <w:trHeight w:val="68"/>
        </w:trPr>
        <w:tc>
          <w:tcPr>
            <w:tcW w:w="7382" w:type="dxa"/>
            <w:gridSpan w:val="5"/>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c>
          <w:tcPr>
            <w:tcW w:w="2782" w:type="dxa"/>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r>
      <w:tr w:rsidR="00511F42" w:rsidRPr="00610A07" w:rsidTr="004D2736">
        <w:trPr>
          <w:trHeight w:val="288"/>
        </w:trPr>
        <w:tc>
          <w:tcPr>
            <w:tcW w:w="10164" w:type="dxa"/>
            <w:gridSpan w:val="6"/>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Le compte administratif pour l'année 2021  se présente comme suit </w:t>
            </w: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u w:val="single"/>
              </w:rPr>
            </w:pPr>
            <w:r w:rsidRPr="00610A07">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u w:val="single"/>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308 228,21 €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431 434,89 €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123 206,68 €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10164" w:type="dxa"/>
            <w:gridSpan w:val="6"/>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Le compte administratif pour l'exercice 2021 présente un excédent de la section de fonctionnement :</w:t>
            </w: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Exercice 2020</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313 820,12 €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123 206,68 €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437 026,80 €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p>
        </w:tc>
      </w:tr>
      <w:tr w:rsidR="00511F42" w:rsidRPr="00610A07" w:rsidTr="004D2736">
        <w:trPr>
          <w:trHeight w:val="300"/>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610A07" w:rsidRDefault="00511F42" w:rsidP="004D2736">
            <w:pPr>
              <w:rPr>
                <w:rFonts w:ascii="Arial" w:hAnsi="Arial" w:cs="Arial"/>
                <w:b/>
                <w:bCs/>
                <w:color w:val="000000"/>
                <w:sz w:val="19"/>
                <w:szCs w:val="19"/>
              </w:rPr>
            </w:pPr>
            <w:r w:rsidRPr="00610A07">
              <w:rPr>
                <w:rFonts w:ascii="Arial" w:hAnsi="Arial" w:cs="Arial"/>
                <w:b/>
                <w:bCs/>
                <w:color w:val="000000"/>
                <w:sz w:val="19"/>
                <w:szCs w:val="19"/>
              </w:rPr>
              <w:t xml:space="preserve">Exercice 2021 </w:t>
            </w:r>
          </w:p>
        </w:tc>
        <w:tc>
          <w:tcPr>
            <w:tcW w:w="284" w:type="dxa"/>
            <w:tcBorders>
              <w:top w:val="single" w:sz="8" w:space="0" w:color="auto"/>
              <w:left w:val="nil"/>
              <w:bottom w:val="single" w:sz="8" w:space="0" w:color="auto"/>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437 026,80 € </w:t>
            </w:r>
          </w:p>
        </w:tc>
        <w:tc>
          <w:tcPr>
            <w:tcW w:w="2793" w:type="dxa"/>
            <w:gridSpan w:val="2"/>
            <w:tcBorders>
              <w:top w:val="nil"/>
              <w:left w:val="nil"/>
              <w:bottom w:val="nil"/>
              <w:right w:val="nil"/>
            </w:tcBorders>
            <w:shd w:val="clear" w:color="auto" w:fill="auto"/>
            <w:noWrap/>
            <w:vAlign w:val="center"/>
            <w:hideMark/>
          </w:tcPr>
          <w:p w:rsidR="00511F42" w:rsidRPr="00610A07" w:rsidRDefault="00511F42" w:rsidP="004D2736">
            <w:pPr>
              <w:rPr>
                <w:rFonts w:ascii="Arial" w:hAnsi="Arial" w:cs="Arial"/>
                <w:color w:val="000000"/>
                <w:sz w:val="20"/>
                <w:szCs w:val="20"/>
              </w:rPr>
            </w:pPr>
            <w:r>
              <w:rPr>
                <w:rFonts w:ascii="Arial" w:hAnsi="Arial" w:cs="Arial"/>
                <w:color w:val="000000"/>
                <w:sz w:val="20"/>
                <w:szCs w:val="20"/>
              </w:rPr>
              <w:t>E</w:t>
            </w:r>
            <w:r w:rsidRPr="00610A07">
              <w:rPr>
                <w:rFonts w:ascii="Arial" w:hAnsi="Arial" w:cs="Arial"/>
                <w:color w:val="000000"/>
                <w:sz w:val="20"/>
                <w:szCs w:val="20"/>
              </w:rPr>
              <w:t>xcédent cumulé</w:t>
            </w: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u w:val="single"/>
              </w:rPr>
            </w:pPr>
            <w:r w:rsidRPr="00610A07">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u w:val="single"/>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r>
      <w:tr w:rsidR="00511F42" w:rsidRPr="00610A0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655 850,24 €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282 086,15 €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373 764,09 €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10164" w:type="dxa"/>
            <w:gridSpan w:val="6"/>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Le compte administratif pour l'exercice 2021  présente un déficit de la section d'investissement</w:t>
            </w:r>
          </w:p>
        </w:tc>
      </w:tr>
      <w:tr w:rsidR="00511F42" w:rsidRPr="00610A07" w:rsidTr="004D2736">
        <w:trPr>
          <w:trHeight w:val="288"/>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Exercice 2020</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9 934,36 €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color w:val="000000"/>
                <w:sz w:val="20"/>
                <w:szCs w:val="20"/>
              </w:rPr>
            </w:pPr>
            <w:r w:rsidRPr="00610A07">
              <w:rPr>
                <w:rFonts w:ascii="Arial" w:hAnsi="Arial" w:cs="Arial"/>
                <w:color w:val="000000"/>
                <w:sz w:val="20"/>
                <w:szCs w:val="20"/>
              </w:rPr>
              <w:t xml:space="preserve">-      373 764,09 €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363 829,73 €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p>
        </w:tc>
      </w:tr>
      <w:tr w:rsidR="00511F42" w:rsidRPr="00610A07" w:rsidTr="004D2736">
        <w:trPr>
          <w:trHeight w:val="300"/>
        </w:trPr>
        <w:tc>
          <w:tcPr>
            <w:tcW w:w="3828"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 </w:t>
            </w:r>
          </w:p>
        </w:tc>
        <w:tc>
          <w:tcPr>
            <w:tcW w:w="2793" w:type="dxa"/>
            <w:gridSpan w:val="2"/>
            <w:tcBorders>
              <w:top w:val="nil"/>
              <w:left w:val="nil"/>
              <w:bottom w:val="nil"/>
              <w:right w:val="nil"/>
            </w:tcBorders>
            <w:shd w:val="clear" w:color="auto" w:fill="auto"/>
            <w:noWrap/>
            <w:vAlign w:val="bottom"/>
            <w:hideMark/>
          </w:tcPr>
          <w:p w:rsidR="00511F42" w:rsidRPr="00610A07" w:rsidRDefault="00511F42" w:rsidP="004D2736">
            <w:pPr>
              <w:rPr>
                <w:rFonts w:ascii="Arial" w:hAnsi="Arial" w:cs="Arial"/>
                <w:color w:val="000000"/>
                <w:sz w:val="20"/>
                <w:szCs w:val="20"/>
              </w:rPr>
            </w:pPr>
          </w:p>
        </w:tc>
      </w:tr>
      <w:tr w:rsidR="00511F42" w:rsidRPr="00610A0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610A07" w:rsidRDefault="00511F42" w:rsidP="004D2736">
            <w:pPr>
              <w:rPr>
                <w:rFonts w:ascii="Arial" w:hAnsi="Arial" w:cs="Arial"/>
                <w:b/>
                <w:bCs/>
                <w:color w:val="000000"/>
                <w:sz w:val="19"/>
                <w:szCs w:val="19"/>
              </w:rPr>
            </w:pPr>
            <w:r w:rsidRPr="00610A07">
              <w:rPr>
                <w:rFonts w:ascii="Arial" w:hAnsi="Arial" w:cs="Arial"/>
                <w:b/>
                <w:bCs/>
                <w:color w:val="000000"/>
                <w:sz w:val="19"/>
                <w:szCs w:val="19"/>
              </w:rPr>
              <w:t xml:space="preserve">Exercice 2021 </w:t>
            </w:r>
          </w:p>
        </w:tc>
        <w:tc>
          <w:tcPr>
            <w:tcW w:w="284" w:type="dxa"/>
            <w:tcBorders>
              <w:top w:val="single" w:sz="8" w:space="0" w:color="auto"/>
              <w:left w:val="nil"/>
              <w:bottom w:val="single" w:sz="8" w:space="0" w:color="auto"/>
              <w:right w:val="nil"/>
            </w:tcBorders>
            <w:shd w:val="clear" w:color="auto" w:fill="auto"/>
            <w:noWrap/>
            <w:vAlign w:val="bottom"/>
            <w:hideMark/>
          </w:tcPr>
          <w:p w:rsidR="00511F42" w:rsidRPr="00610A07" w:rsidRDefault="00511F42" w:rsidP="004D2736">
            <w:pPr>
              <w:rPr>
                <w:rFonts w:ascii="Arial" w:hAnsi="Arial" w:cs="Arial"/>
                <w:b/>
                <w:bCs/>
                <w:color w:val="000000"/>
                <w:sz w:val="20"/>
                <w:szCs w:val="20"/>
              </w:rPr>
            </w:pPr>
            <w:r w:rsidRPr="00610A07">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610A07" w:rsidRDefault="00511F42" w:rsidP="004D2736">
            <w:pPr>
              <w:jc w:val="right"/>
              <w:rPr>
                <w:rFonts w:ascii="Arial" w:hAnsi="Arial" w:cs="Arial"/>
                <w:b/>
                <w:bCs/>
                <w:color w:val="000000"/>
                <w:sz w:val="20"/>
                <w:szCs w:val="20"/>
              </w:rPr>
            </w:pPr>
            <w:r w:rsidRPr="00610A07">
              <w:rPr>
                <w:rFonts w:ascii="Arial" w:hAnsi="Arial" w:cs="Arial"/>
                <w:b/>
                <w:bCs/>
                <w:color w:val="000000"/>
                <w:sz w:val="20"/>
                <w:szCs w:val="20"/>
              </w:rPr>
              <w:t xml:space="preserve">-      363 829,73 € </w:t>
            </w:r>
          </w:p>
        </w:tc>
        <w:tc>
          <w:tcPr>
            <w:tcW w:w="2793" w:type="dxa"/>
            <w:gridSpan w:val="2"/>
            <w:tcBorders>
              <w:top w:val="nil"/>
              <w:left w:val="nil"/>
              <w:bottom w:val="nil"/>
              <w:right w:val="nil"/>
            </w:tcBorders>
            <w:shd w:val="clear" w:color="auto" w:fill="auto"/>
            <w:noWrap/>
            <w:vAlign w:val="center"/>
            <w:hideMark/>
          </w:tcPr>
          <w:p w:rsidR="00511F42" w:rsidRPr="00610A07" w:rsidRDefault="00511F42" w:rsidP="004D2736">
            <w:pPr>
              <w:rPr>
                <w:rFonts w:ascii="Arial" w:hAnsi="Arial" w:cs="Arial"/>
                <w:color w:val="000000"/>
                <w:sz w:val="20"/>
                <w:szCs w:val="20"/>
              </w:rPr>
            </w:pPr>
            <w:r w:rsidRPr="00610A07">
              <w:rPr>
                <w:rFonts w:ascii="Arial" w:hAnsi="Arial" w:cs="Arial"/>
                <w:color w:val="000000"/>
                <w:sz w:val="20"/>
                <w:szCs w:val="20"/>
              </w:rPr>
              <w:t>Déficit cumulé</w:t>
            </w:r>
          </w:p>
        </w:tc>
      </w:tr>
    </w:tbl>
    <w:p w:rsidR="00511F42" w:rsidRDefault="00511F42" w:rsidP="00511F42">
      <w:pPr>
        <w:pStyle w:val="Sansinterligne"/>
        <w:jc w:val="both"/>
        <w:rPr>
          <w:rFonts w:ascii="Arial" w:hAnsi="Arial" w:cs="Arial"/>
          <w:b/>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511F42" w:rsidRDefault="00511F42" w:rsidP="00511F42">
      <w:pPr>
        <w:pStyle w:val="Sansinterligne"/>
        <w:jc w:val="both"/>
        <w:rPr>
          <w:rFonts w:ascii="Arial" w:hAnsi="Arial" w:cs="Arial"/>
          <w:b/>
          <w:u w:val="single"/>
        </w:rPr>
      </w:pPr>
    </w:p>
    <w:p w:rsidR="00511F42" w:rsidRDefault="00511F42" w:rsidP="00511F42">
      <w:pPr>
        <w:pStyle w:val="Sansinterligne"/>
        <w:jc w:val="both"/>
        <w:rPr>
          <w:rFonts w:ascii="Arial" w:hAnsi="Arial" w:cs="Arial"/>
          <w:b/>
          <w:u w:val="single"/>
        </w:rPr>
      </w:pPr>
    </w:p>
    <w:p w:rsidR="00511F42" w:rsidRDefault="00511F42" w:rsidP="00511F42">
      <w:pPr>
        <w:pStyle w:val="Sansinterligne"/>
        <w:jc w:val="both"/>
        <w:rPr>
          <w:rFonts w:ascii="Arial" w:hAnsi="Arial" w:cs="Arial"/>
          <w:b/>
          <w:u w:val="single"/>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48" w:type="dxa"/>
        <w:tblCellMar>
          <w:left w:w="70" w:type="dxa"/>
          <w:right w:w="70" w:type="dxa"/>
        </w:tblCellMar>
        <w:tblLook w:val="04A0" w:firstRow="1" w:lastRow="0" w:firstColumn="1" w:lastColumn="0" w:noHBand="0" w:noVBand="1"/>
      </w:tblPr>
      <w:tblGrid>
        <w:gridCol w:w="3828"/>
        <w:gridCol w:w="1417"/>
        <w:gridCol w:w="284"/>
        <w:gridCol w:w="1842"/>
        <w:gridCol w:w="11"/>
        <w:gridCol w:w="2824"/>
        <w:gridCol w:w="42"/>
      </w:tblGrid>
      <w:tr w:rsidR="00511F42" w:rsidRPr="005625E9" w:rsidTr="004D2736">
        <w:trPr>
          <w:gridAfter w:val="1"/>
          <w:wAfter w:w="42" w:type="dxa"/>
          <w:trHeight w:val="288"/>
        </w:trPr>
        <w:tc>
          <w:tcPr>
            <w:tcW w:w="7382" w:type="dxa"/>
            <w:gridSpan w:val="5"/>
            <w:tcBorders>
              <w:top w:val="nil"/>
              <w:left w:val="nil"/>
              <w:bottom w:val="nil"/>
              <w:right w:val="nil"/>
            </w:tcBorders>
            <w:shd w:val="clear" w:color="auto" w:fill="auto"/>
            <w:noWrap/>
            <w:vAlign w:val="bottom"/>
          </w:tcPr>
          <w:p w:rsidR="00511F42" w:rsidRPr="005625E9" w:rsidRDefault="00511F42" w:rsidP="00511F42">
            <w:pPr>
              <w:pStyle w:val="Paragraphedeliste"/>
              <w:numPr>
                <w:ilvl w:val="0"/>
                <w:numId w:val="13"/>
              </w:numPr>
              <w:jc w:val="left"/>
              <w:rPr>
                <w:rFonts w:eastAsia="Times New Roman"/>
                <w:color w:val="000000"/>
                <w:lang w:eastAsia="fr-FR"/>
              </w:rPr>
            </w:pPr>
            <w:r w:rsidRPr="005625E9">
              <w:rPr>
                <w:rFonts w:ascii="Arial" w:eastAsia="Times New Roman" w:hAnsi="Arial" w:cs="Arial"/>
                <w:b/>
                <w:bCs/>
                <w:color w:val="000000"/>
                <w:sz w:val="20"/>
                <w:szCs w:val="20"/>
                <w:u w:val="single"/>
                <w:lang w:eastAsia="fr-FR"/>
              </w:rPr>
              <w:lastRenderedPageBreak/>
              <w:t xml:space="preserve">Budget </w:t>
            </w:r>
            <w:r>
              <w:rPr>
                <w:rFonts w:ascii="Arial" w:eastAsia="Times New Roman" w:hAnsi="Arial" w:cs="Arial"/>
                <w:b/>
                <w:bCs/>
                <w:color w:val="000000"/>
                <w:sz w:val="20"/>
                <w:szCs w:val="20"/>
                <w:u w:val="single"/>
                <w:lang w:eastAsia="fr-FR"/>
              </w:rPr>
              <w:t>annexe « Production d’Eau »</w:t>
            </w:r>
          </w:p>
        </w:tc>
        <w:tc>
          <w:tcPr>
            <w:tcW w:w="2824" w:type="dxa"/>
            <w:tcBorders>
              <w:top w:val="nil"/>
              <w:left w:val="nil"/>
              <w:bottom w:val="nil"/>
              <w:right w:val="nil"/>
            </w:tcBorders>
            <w:shd w:val="clear" w:color="auto" w:fill="auto"/>
            <w:noWrap/>
            <w:vAlign w:val="bottom"/>
          </w:tcPr>
          <w:p w:rsidR="00511F42" w:rsidRPr="005625E9" w:rsidRDefault="00511F42" w:rsidP="004D2736">
            <w:pPr>
              <w:rPr>
                <w:rFonts w:ascii="Calibri" w:hAnsi="Calibri"/>
                <w:color w:val="000000"/>
              </w:rPr>
            </w:pPr>
          </w:p>
        </w:tc>
      </w:tr>
      <w:tr w:rsidR="00511F42" w:rsidRPr="005625E9" w:rsidTr="004D2736">
        <w:trPr>
          <w:gridAfter w:val="1"/>
          <w:wAfter w:w="42" w:type="dxa"/>
          <w:trHeight w:val="68"/>
        </w:trPr>
        <w:tc>
          <w:tcPr>
            <w:tcW w:w="7382" w:type="dxa"/>
            <w:gridSpan w:val="5"/>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c>
          <w:tcPr>
            <w:tcW w:w="2824" w:type="dxa"/>
            <w:tcBorders>
              <w:top w:val="nil"/>
              <w:left w:val="nil"/>
              <w:bottom w:val="nil"/>
              <w:right w:val="nil"/>
            </w:tcBorders>
            <w:shd w:val="clear" w:color="auto" w:fill="auto"/>
            <w:noWrap/>
            <w:vAlign w:val="bottom"/>
          </w:tcPr>
          <w:p w:rsidR="00511F42" w:rsidRPr="005625E9" w:rsidRDefault="00511F42" w:rsidP="004D2736">
            <w:pPr>
              <w:rPr>
                <w:rFonts w:ascii="Arial" w:hAnsi="Arial" w:cs="Arial"/>
                <w:color w:val="000000"/>
                <w:sz w:val="20"/>
                <w:szCs w:val="20"/>
              </w:rPr>
            </w:pPr>
          </w:p>
        </w:tc>
      </w:tr>
      <w:tr w:rsidR="00511F42" w:rsidRPr="008D2C97" w:rsidTr="004D2736">
        <w:trPr>
          <w:trHeight w:val="288"/>
        </w:trPr>
        <w:tc>
          <w:tcPr>
            <w:tcW w:w="10248" w:type="dxa"/>
            <w:gridSpan w:val="7"/>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Le compte administratif pour l'année 2021  se présente comme suit </w:t>
            </w: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u w:val="single"/>
              </w:rPr>
            </w:pPr>
            <w:r w:rsidRPr="008D2C97">
              <w:rPr>
                <w:rFonts w:ascii="Arial" w:hAnsi="Arial" w:cs="Arial"/>
                <w:b/>
                <w:bCs/>
                <w:color w:val="000000"/>
                <w:sz w:val="20"/>
                <w:szCs w:val="20"/>
                <w:u w:val="single"/>
              </w:rPr>
              <w:t>1) SECTION D'EXPLOITATION</w:t>
            </w: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u w:val="single"/>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Dépenses d'exploitation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148 891,96 €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Recettes d'exploitation</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171 119,24 €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22 227,28 €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10248" w:type="dxa"/>
            <w:gridSpan w:val="7"/>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Le compte administratif pour l'exercice 2021 présente un excédent de la section d'exploitation :</w:t>
            </w: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Exercice 2020</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51 498,38 €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22 227,28 €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73 725,66 €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p>
        </w:tc>
      </w:tr>
      <w:tr w:rsidR="00511F42" w:rsidRPr="008D2C97" w:rsidTr="004D2736">
        <w:trPr>
          <w:trHeight w:val="300"/>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xml:space="preserve">Résultat de clôture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single" w:sz="8" w:space="0" w:color="auto"/>
              <w:left w:val="nil"/>
              <w:bottom w:val="single" w:sz="8" w:space="0" w:color="auto"/>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73 725,66 € </w:t>
            </w:r>
          </w:p>
        </w:tc>
        <w:tc>
          <w:tcPr>
            <w:tcW w:w="2877" w:type="dxa"/>
            <w:gridSpan w:val="3"/>
            <w:tcBorders>
              <w:top w:val="nil"/>
              <w:left w:val="nil"/>
              <w:bottom w:val="nil"/>
              <w:right w:val="nil"/>
            </w:tcBorders>
            <w:shd w:val="clear" w:color="auto" w:fill="auto"/>
            <w:noWrap/>
            <w:vAlign w:val="center"/>
            <w:hideMark/>
          </w:tcPr>
          <w:p w:rsidR="00511F42" w:rsidRPr="008D2C97" w:rsidRDefault="00511F42" w:rsidP="004D2736">
            <w:pPr>
              <w:rPr>
                <w:rFonts w:ascii="Arial" w:hAnsi="Arial" w:cs="Arial"/>
                <w:color w:val="000000"/>
                <w:sz w:val="20"/>
                <w:szCs w:val="20"/>
              </w:rPr>
            </w:pPr>
            <w:r>
              <w:rPr>
                <w:rFonts w:ascii="Arial" w:hAnsi="Arial" w:cs="Arial"/>
                <w:color w:val="000000"/>
                <w:sz w:val="20"/>
                <w:szCs w:val="20"/>
              </w:rPr>
              <w:t>E</w:t>
            </w:r>
            <w:r w:rsidRPr="008D2C97">
              <w:rPr>
                <w:rFonts w:ascii="Arial" w:hAnsi="Arial" w:cs="Arial"/>
                <w:color w:val="000000"/>
                <w:sz w:val="20"/>
                <w:szCs w:val="20"/>
              </w:rPr>
              <w:t>xcédent cumulé</w:t>
            </w: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center"/>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u w:val="single"/>
              </w:rPr>
            </w:pPr>
            <w:r w:rsidRPr="008D2C97">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u w:val="single"/>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51 691,64 €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26 287,80 €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25 403,84 €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10248" w:type="dxa"/>
            <w:gridSpan w:val="7"/>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Le compte administratif pour l'exercice 2021 présente un déficit de la section d'investissement</w:t>
            </w:r>
          </w:p>
        </w:tc>
      </w:tr>
      <w:tr w:rsidR="00511F42" w:rsidRPr="008D2C97" w:rsidTr="004D2736">
        <w:trPr>
          <w:trHeight w:val="288"/>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bottom"/>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Exercice 2020</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47 479,44 €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xml:space="preserve">-        25 403,84 €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c>
          <w:tcPr>
            <w:tcW w:w="1842"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22 075,60 €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p>
        </w:tc>
      </w:tr>
      <w:tr w:rsidR="00511F42" w:rsidRPr="008D2C97" w:rsidTr="004D2736">
        <w:trPr>
          <w:trHeight w:val="300"/>
        </w:trPr>
        <w:tc>
          <w:tcPr>
            <w:tcW w:w="3828"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284" w:type="dxa"/>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sz w:val="20"/>
                <w:szCs w:val="20"/>
              </w:rPr>
            </w:pPr>
          </w:p>
        </w:tc>
        <w:tc>
          <w:tcPr>
            <w:tcW w:w="1842" w:type="dxa"/>
            <w:tcBorders>
              <w:top w:val="nil"/>
              <w:left w:val="nil"/>
              <w:bottom w:val="nil"/>
              <w:right w:val="nil"/>
            </w:tcBorders>
            <w:shd w:val="clear" w:color="000000" w:fill="FFFFFF"/>
            <w:noWrap/>
            <w:vAlign w:val="center"/>
            <w:hideMark/>
          </w:tcPr>
          <w:p w:rsidR="00511F42" w:rsidRPr="008D2C97" w:rsidRDefault="00511F42" w:rsidP="004D2736">
            <w:pPr>
              <w:jc w:val="right"/>
              <w:rPr>
                <w:rFonts w:ascii="Arial" w:hAnsi="Arial" w:cs="Arial"/>
                <w:color w:val="000000"/>
                <w:sz w:val="20"/>
                <w:szCs w:val="20"/>
              </w:rPr>
            </w:pPr>
            <w:r w:rsidRPr="008D2C97">
              <w:rPr>
                <w:rFonts w:ascii="Arial" w:hAnsi="Arial" w:cs="Arial"/>
                <w:color w:val="000000"/>
                <w:sz w:val="20"/>
                <w:szCs w:val="20"/>
              </w:rPr>
              <w:t> </w:t>
            </w:r>
          </w:p>
        </w:tc>
        <w:tc>
          <w:tcPr>
            <w:tcW w:w="2877" w:type="dxa"/>
            <w:gridSpan w:val="3"/>
            <w:tcBorders>
              <w:top w:val="nil"/>
              <w:left w:val="nil"/>
              <w:bottom w:val="nil"/>
              <w:right w:val="nil"/>
            </w:tcBorders>
            <w:shd w:val="clear" w:color="auto" w:fill="auto"/>
            <w:noWrap/>
            <w:vAlign w:val="bottom"/>
            <w:hideMark/>
          </w:tcPr>
          <w:p w:rsidR="00511F42" w:rsidRPr="008D2C97" w:rsidRDefault="00511F42" w:rsidP="004D2736">
            <w:pPr>
              <w:rPr>
                <w:rFonts w:ascii="Arial" w:hAnsi="Arial" w:cs="Arial"/>
                <w:color w:val="000000"/>
                <w:sz w:val="20"/>
                <w:szCs w:val="20"/>
              </w:rPr>
            </w:pPr>
          </w:p>
        </w:tc>
      </w:tr>
      <w:tr w:rsidR="00511F42" w:rsidRPr="008D2C9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xml:space="preserve">Résultat de clôture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 xml:space="preserve">Exercice 2021 </w:t>
            </w:r>
          </w:p>
        </w:tc>
        <w:tc>
          <w:tcPr>
            <w:tcW w:w="284" w:type="dxa"/>
            <w:tcBorders>
              <w:top w:val="single" w:sz="8" w:space="0" w:color="auto"/>
              <w:left w:val="nil"/>
              <w:bottom w:val="single" w:sz="8" w:space="0" w:color="auto"/>
              <w:right w:val="nil"/>
            </w:tcBorders>
            <w:shd w:val="clear" w:color="auto" w:fill="auto"/>
            <w:noWrap/>
            <w:vAlign w:val="bottom"/>
            <w:hideMark/>
          </w:tcPr>
          <w:p w:rsidR="00511F42" w:rsidRPr="008D2C97" w:rsidRDefault="00511F42" w:rsidP="004D2736">
            <w:pPr>
              <w:rPr>
                <w:rFonts w:ascii="Arial" w:hAnsi="Arial" w:cs="Arial"/>
                <w:b/>
                <w:bCs/>
                <w:color w:val="000000"/>
                <w:sz w:val="20"/>
                <w:szCs w:val="20"/>
              </w:rPr>
            </w:pPr>
            <w:r w:rsidRPr="008D2C97">
              <w:rPr>
                <w:rFonts w:ascii="Arial" w:hAnsi="Arial" w:cs="Arial"/>
                <w:b/>
                <w:bCs/>
                <w:color w:val="000000"/>
                <w:sz w:val="20"/>
                <w:szCs w:val="20"/>
              </w:rPr>
              <w:t> </w:t>
            </w:r>
          </w:p>
        </w:tc>
        <w:tc>
          <w:tcPr>
            <w:tcW w:w="1842"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8D2C97" w:rsidRDefault="00511F42" w:rsidP="004D2736">
            <w:pPr>
              <w:jc w:val="right"/>
              <w:rPr>
                <w:rFonts w:ascii="Arial" w:hAnsi="Arial" w:cs="Arial"/>
                <w:b/>
                <w:bCs/>
                <w:color w:val="000000"/>
                <w:sz w:val="20"/>
                <w:szCs w:val="20"/>
              </w:rPr>
            </w:pPr>
            <w:r w:rsidRPr="008D2C97">
              <w:rPr>
                <w:rFonts w:ascii="Arial" w:hAnsi="Arial" w:cs="Arial"/>
                <w:b/>
                <w:bCs/>
                <w:color w:val="000000"/>
                <w:sz w:val="20"/>
                <w:szCs w:val="20"/>
              </w:rPr>
              <w:t xml:space="preserve">          22 075,60 € </w:t>
            </w:r>
          </w:p>
        </w:tc>
        <w:tc>
          <w:tcPr>
            <w:tcW w:w="2877" w:type="dxa"/>
            <w:gridSpan w:val="3"/>
            <w:tcBorders>
              <w:top w:val="nil"/>
              <w:left w:val="nil"/>
              <w:bottom w:val="nil"/>
              <w:right w:val="nil"/>
            </w:tcBorders>
            <w:shd w:val="clear" w:color="auto" w:fill="auto"/>
            <w:noWrap/>
            <w:vAlign w:val="center"/>
            <w:hideMark/>
          </w:tcPr>
          <w:p w:rsidR="00511F42" w:rsidRPr="008D2C97" w:rsidRDefault="00511F42" w:rsidP="004D2736">
            <w:pPr>
              <w:rPr>
                <w:rFonts w:ascii="Arial" w:hAnsi="Arial" w:cs="Arial"/>
                <w:color w:val="000000"/>
                <w:sz w:val="20"/>
                <w:szCs w:val="20"/>
              </w:rPr>
            </w:pPr>
            <w:r w:rsidRPr="008D2C97">
              <w:rPr>
                <w:rFonts w:ascii="Arial" w:hAnsi="Arial" w:cs="Arial"/>
                <w:color w:val="000000"/>
                <w:sz w:val="20"/>
                <w:szCs w:val="20"/>
              </w:rPr>
              <w:t>Excédent cumulé</w:t>
            </w:r>
          </w:p>
        </w:tc>
      </w:tr>
    </w:tbl>
    <w:p w:rsidR="00511F42" w:rsidRDefault="00511F42" w:rsidP="00511F42">
      <w:pPr>
        <w:pStyle w:val="Sansinterligne"/>
        <w:jc w:val="both"/>
        <w:rPr>
          <w:rFonts w:ascii="Arial" w:hAnsi="Arial" w:cs="Arial"/>
          <w:b/>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06" w:type="dxa"/>
        <w:tblCellMar>
          <w:left w:w="70" w:type="dxa"/>
          <w:right w:w="70" w:type="dxa"/>
        </w:tblCellMar>
        <w:tblLook w:val="04A0" w:firstRow="1" w:lastRow="0" w:firstColumn="1" w:lastColumn="0" w:noHBand="0" w:noVBand="1"/>
      </w:tblPr>
      <w:tblGrid>
        <w:gridCol w:w="3828"/>
        <w:gridCol w:w="1559"/>
        <w:gridCol w:w="287"/>
        <w:gridCol w:w="1697"/>
        <w:gridCol w:w="2835"/>
      </w:tblGrid>
      <w:tr w:rsidR="00511F42" w:rsidRPr="005625E9" w:rsidTr="004D2736">
        <w:trPr>
          <w:trHeight w:val="288"/>
        </w:trPr>
        <w:tc>
          <w:tcPr>
            <w:tcW w:w="10206" w:type="dxa"/>
            <w:gridSpan w:val="5"/>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sidRPr="00975E7D">
              <w:rPr>
                <w:rFonts w:ascii="Arial" w:eastAsia="Times New Roman" w:hAnsi="Arial" w:cs="Arial"/>
                <w:b/>
                <w:bCs/>
                <w:color w:val="000000"/>
                <w:sz w:val="20"/>
                <w:szCs w:val="20"/>
                <w:u w:val="single"/>
                <w:lang w:eastAsia="fr-FR"/>
              </w:rPr>
              <w:lastRenderedPageBreak/>
              <w:t>Budget annexe TEOM</w:t>
            </w:r>
            <w:r>
              <w:rPr>
                <w:rFonts w:ascii="Arial" w:eastAsia="Times New Roman" w:hAnsi="Arial" w:cs="Arial"/>
                <w:b/>
                <w:bCs/>
                <w:color w:val="000000"/>
                <w:sz w:val="20"/>
                <w:szCs w:val="20"/>
                <w:u w:val="single"/>
                <w:lang w:eastAsia="fr-FR"/>
              </w:rPr>
              <w:t xml:space="preserve"> (Taxe d’Enlèvement des Ordures Ménagères)</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10206" w:type="dxa"/>
            <w:gridSpan w:val="5"/>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l'année 2021 se présente comme suit</w:t>
            </w:r>
            <w:r>
              <w:rPr>
                <w:rFonts w:ascii="Arial" w:hAnsi="Arial" w:cs="Arial"/>
                <w:color w:val="000000"/>
                <w:sz w:val="20"/>
                <w:szCs w:val="20"/>
              </w:rPr>
              <w:t> :</w:t>
            </w:r>
          </w:p>
        </w:tc>
      </w:tr>
      <w:tr w:rsidR="00511F42" w:rsidRPr="005625E9" w:rsidTr="004D2736">
        <w:trPr>
          <w:trHeight w:val="12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b/>
                <w:bCs/>
                <w:color w:val="000000"/>
                <w:sz w:val="20"/>
                <w:szCs w:val="20"/>
                <w:u w:val="single"/>
              </w:rPr>
            </w:pPr>
            <w:r w:rsidRPr="005625E9">
              <w:rPr>
                <w:rFonts w:ascii="Arial" w:hAnsi="Arial" w:cs="Arial"/>
                <w:b/>
                <w:bCs/>
                <w:color w:val="000000"/>
                <w:sz w:val="20"/>
                <w:szCs w:val="20"/>
                <w:u w:val="single"/>
              </w:rPr>
              <w:t xml:space="preserve">1) SECTION DE FONCTIONNEMENT </w:t>
            </w:r>
          </w:p>
        </w:tc>
        <w:tc>
          <w:tcPr>
            <w:tcW w:w="1559"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5625E9" w:rsidTr="004D2736">
        <w:trPr>
          <w:trHeight w:val="6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Dépenses de fonctionnement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    3 783 319,72 €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Recettes de fonctionnement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    3 948 066,97 €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       164 747,25 €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4D2736">
        <w:trPr>
          <w:trHeight w:val="5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10206" w:type="dxa"/>
            <w:gridSpan w:val="5"/>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l'exercice 2021 présente un excédent de la section de fonctionnement :</w:t>
            </w:r>
          </w:p>
        </w:tc>
      </w:tr>
      <w:tr w:rsidR="00511F42" w:rsidRPr="005625E9" w:rsidTr="004D2736">
        <w:trPr>
          <w:trHeight w:val="6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    1 704 835,83 €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       164 747,25 €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    1 869 583,08 €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4D2736">
        <w:trPr>
          <w:trHeight w:val="300"/>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Exercice 2021</w:t>
            </w:r>
          </w:p>
        </w:tc>
        <w:tc>
          <w:tcPr>
            <w:tcW w:w="287"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w:t>
            </w:r>
          </w:p>
        </w:tc>
        <w:tc>
          <w:tcPr>
            <w:tcW w:w="1697"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    1 869 583,08 €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Excédent cumulé</w:t>
            </w:r>
          </w:p>
        </w:tc>
      </w:tr>
      <w:tr w:rsidR="0008374D" w:rsidRPr="005625E9" w:rsidTr="004D2736">
        <w:trPr>
          <w:trHeight w:val="288"/>
        </w:trPr>
        <w:tc>
          <w:tcPr>
            <w:tcW w:w="3828" w:type="dxa"/>
            <w:tcBorders>
              <w:top w:val="nil"/>
              <w:left w:val="nil"/>
              <w:bottom w:val="nil"/>
              <w:right w:val="nil"/>
            </w:tcBorders>
            <w:shd w:val="clear" w:color="auto" w:fill="auto"/>
            <w:noWrap/>
            <w:vAlign w:val="center"/>
          </w:tcPr>
          <w:p w:rsidR="0008374D" w:rsidRDefault="0008374D" w:rsidP="004D2736"/>
        </w:tc>
        <w:tc>
          <w:tcPr>
            <w:tcW w:w="1559" w:type="dxa"/>
            <w:tcBorders>
              <w:top w:val="nil"/>
              <w:left w:val="nil"/>
              <w:bottom w:val="nil"/>
              <w:right w:val="nil"/>
            </w:tcBorders>
            <w:shd w:val="clear" w:color="auto" w:fill="auto"/>
            <w:noWrap/>
            <w:vAlign w:val="center"/>
          </w:tcPr>
          <w:p w:rsidR="0008374D" w:rsidRPr="005625E9" w:rsidRDefault="0008374D"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center"/>
          </w:tcPr>
          <w:p w:rsidR="0008374D" w:rsidRPr="005625E9" w:rsidRDefault="0008374D"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tcPr>
          <w:p w:rsidR="0008374D" w:rsidRPr="005625E9" w:rsidRDefault="0008374D" w:rsidP="004D2736">
            <w:pPr>
              <w:rPr>
                <w:rFonts w:ascii="Arial" w:hAnsi="Arial" w:cs="Arial"/>
                <w:color w:val="000000"/>
                <w:sz w:val="20"/>
                <w:szCs w:val="20"/>
              </w:rPr>
            </w:pPr>
          </w:p>
        </w:tc>
        <w:tc>
          <w:tcPr>
            <w:tcW w:w="2835" w:type="dxa"/>
            <w:tcBorders>
              <w:top w:val="nil"/>
              <w:left w:val="nil"/>
              <w:bottom w:val="nil"/>
              <w:right w:val="nil"/>
            </w:tcBorders>
            <w:shd w:val="clear" w:color="auto" w:fill="auto"/>
            <w:noWrap/>
            <w:vAlign w:val="center"/>
          </w:tcPr>
          <w:p w:rsidR="0008374D" w:rsidRPr="005625E9" w:rsidRDefault="0008374D" w:rsidP="004D2736">
            <w:pPr>
              <w:rPr>
                <w:rFonts w:ascii="Arial" w:hAnsi="Arial" w:cs="Arial"/>
                <w:color w:val="000000"/>
                <w:sz w:val="20"/>
                <w:szCs w:val="20"/>
              </w:rPr>
            </w:pPr>
          </w:p>
        </w:tc>
      </w:tr>
      <w:tr w:rsidR="00511F42" w:rsidRPr="005625E9" w:rsidTr="004D2736">
        <w:trPr>
          <w:trHeight w:val="28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r>
              <w:br w:type="page"/>
            </w:r>
            <w:r w:rsidRPr="005625E9">
              <w:rPr>
                <w:rFonts w:ascii="Arial" w:hAnsi="Arial" w:cs="Arial"/>
                <w:b/>
                <w:bCs/>
                <w:color w:val="000000"/>
                <w:sz w:val="20"/>
                <w:szCs w:val="20"/>
                <w:u w:val="single"/>
              </w:rPr>
              <w:t>2) SECTION D'INVESTISSEMENT</w:t>
            </w: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Dépenses d'investissement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Pr>
                <w:rFonts w:ascii="Arial" w:hAnsi="Arial" w:cs="Arial"/>
                <w:color w:val="000000"/>
                <w:sz w:val="20"/>
                <w:szCs w:val="20"/>
              </w:rPr>
              <w:t xml:space="preserve">       </w:t>
            </w:r>
            <w:r w:rsidRPr="005625E9">
              <w:rPr>
                <w:rFonts w:ascii="Arial" w:hAnsi="Arial" w:cs="Arial"/>
                <w:color w:val="000000"/>
                <w:sz w:val="20"/>
                <w:szCs w:val="20"/>
              </w:rPr>
              <w:t xml:space="preserve">159 677,60 €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Recettes d'investissement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Pr>
                <w:rFonts w:ascii="Arial" w:hAnsi="Arial" w:cs="Arial"/>
                <w:color w:val="000000"/>
                <w:sz w:val="20"/>
                <w:szCs w:val="20"/>
              </w:rPr>
              <w:t xml:space="preserve">      </w:t>
            </w:r>
            <w:r w:rsidRPr="005625E9">
              <w:rPr>
                <w:rFonts w:ascii="Arial" w:hAnsi="Arial" w:cs="Arial"/>
                <w:color w:val="000000"/>
                <w:sz w:val="20"/>
                <w:szCs w:val="20"/>
              </w:rPr>
              <w:t xml:space="preserve"> 208 215,59 €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5625E9">
              <w:rPr>
                <w:rFonts w:ascii="Arial" w:hAnsi="Arial" w:cs="Arial"/>
                <w:b/>
                <w:bCs/>
                <w:color w:val="000000"/>
                <w:sz w:val="20"/>
                <w:szCs w:val="20"/>
              </w:rPr>
              <w:t xml:space="preserve"> 48 537,99 €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4D2736">
        <w:trPr>
          <w:trHeight w:val="28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10206" w:type="dxa"/>
            <w:gridSpan w:val="5"/>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Le compte administratif pour l'exercice 2021 présente un excédent de la section d'investissement</w:t>
            </w:r>
          </w:p>
        </w:tc>
      </w:tr>
      <w:tr w:rsidR="00511F42" w:rsidRPr="005625E9" w:rsidTr="004D2736">
        <w:trPr>
          <w:trHeight w:val="288"/>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Pr>
                <w:rFonts w:ascii="Arial" w:hAnsi="Arial" w:cs="Arial"/>
                <w:color w:val="000000"/>
                <w:sz w:val="20"/>
                <w:szCs w:val="20"/>
              </w:rPr>
              <w:t xml:space="preserve">       </w:t>
            </w:r>
            <w:r w:rsidRPr="005625E9">
              <w:rPr>
                <w:rFonts w:ascii="Arial" w:hAnsi="Arial" w:cs="Arial"/>
                <w:color w:val="000000"/>
                <w:sz w:val="20"/>
                <w:szCs w:val="20"/>
              </w:rPr>
              <w:t xml:space="preserve">978 094,89 €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color w:val="000000"/>
                <w:sz w:val="20"/>
                <w:szCs w:val="20"/>
              </w:rPr>
            </w:pPr>
            <w:r>
              <w:rPr>
                <w:rFonts w:ascii="Arial" w:hAnsi="Arial" w:cs="Arial"/>
                <w:color w:val="000000"/>
                <w:sz w:val="20"/>
                <w:szCs w:val="20"/>
              </w:rPr>
              <w:t xml:space="preserve">         </w:t>
            </w:r>
            <w:r w:rsidRPr="005625E9">
              <w:rPr>
                <w:rFonts w:ascii="Arial" w:hAnsi="Arial" w:cs="Arial"/>
                <w:color w:val="000000"/>
                <w:sz w:val="20"/>
                <w:szCs w:val="20"/>
              </w:rPr>
              <w:t xml:space="preserve">48 537,99 €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c>
          <w:tcPr>
            <w:tcW w:w="1697"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    1 026 632,88 €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p>
        </w:tc>
      </w:tr>
      <w:tr w:rsidR="00511F42" w:rsidRPr="005625E9" w:rsidTr="004D2736">
        <w:trPr>
          <w:trHeight w:val="300"/>
        </w:trPr>
        <w:tc>
          <w:tcPr>
            <w:tcW w:w="3828"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sz w:val="20"/>
                <w:szCs w:val="20"/>
              </w:rPr>
            </w:pPr>
          </w:p>
        </w:tc>
        <w:tc>
          <w:tcPr>
            <w:tcW w:w="1697" w:type="dxa"/>
            <w:tcBorders>
              <w:top w:val="nil"/>
              <w:left w:val="nil"/>
              <w:bottom w:val="nil"/>
              <w:right w:val="nil"/>
            </w:tcBorders>
            <w:shd w:val="clear" w:color="000000" w:fill="FFFFFF"/>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p>
        </w:tc>
      </w:tr>
      <w:tr w:rsidR="00511F42" w:rsidRPr="005625E9"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Exercice 2021</w:t>
            </w:r>
          </w:p>
        </w:tc>
        <w:tc>
          <w:tcPr>
            <w:tcW w:w="287" w:type="dxa"/>
            <w:tcBorders>
              <w:top w:val="single" w:sz="8" w:space="0" w:color="auto"/>
              <w:left w:val="nil"/>
              <w:bottom w:val="single" w:sz="8" w:space="0" w:color="auto"/>
              <w:right w:val="nil"/>
            </w:tcBorders>
            <w:shd w:val="clear" w:color="auto" w:fill="auto"/>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w:t>
            </w:r>
          </w:p>
        </w:tc>
        <w:tc>
          <w:tcPr>
            <w:tcW w:w="1697"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5625E9" w:rsidRDefault="00511F42" w:rsidP="004D2736">
            <w:pPr>
              <w:rPr>
                <w:rFonts w:ascii="Arial" w:hAnsi="Arial" w:cs="Arial"/>
                <w:b/>
                <w:bCs/>
                <w:color w:val="000000"/>
                <w:sz w:val="20"/>
                <w:szCs w:val="20"/>
              </w:rPr>
            </w:pPr>
            <w:r w:rsidRPr="005625E9">
              <w:rPr>
                <w:rFonts w:ascii="Arial" w:hAnsi="Arial" w:cs="Arial"/>
                <w:b/>
                <w:bCs/>
                <w:color w:val="000000"/>
                <w:sz w:val="20"/>
                <w:szCs w:val="20"/>
              </w:rPr>
              <w:t xml:space="preserve">    1 026 632,88 € </w:t>
            </w:r>
          </w:p>
        </w:tc>
        <w:tc>
          <w:tcPr>
            <w:tcW w:w="2835" w:type="dxa"/>
            <w:tcBorders>
              <w:top w:val="nil"/>
              <w:left w:val="nil"/>
              <w:bottom w:val="nil"/>
              <w:right w:val="nil"/>
            </w:tcBorders>
            <w:shd w:val="clear" w:color="auto" w:fill="auto"/>
            <w:noWrap/>
            <w:vAlign w:val="center"/>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Excédent cumulé</w:t>
            </w:r>
          </w:p>
        </w:tc>
      </w:tr>
    </w:tbl>
    <w:p w:rsidR="00511F42"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0"/>
          <w:szCs w:val="20"/>
          <w:u w:val="single"/>
          <w:lang w:eastAsia="en-US"/>
        </w:rPr>
      </w:pPr>
      <w:r>
        <w:rPr>
          <w:rFonts w:ascii="Arial" w:hAnsi="Arial" w:cs="Arial"/>
          <w:b/>
          <w:sz w:val="20"/>
          <w:szCs w:val="20"/>
          <w:u w:val="single"/>
        </w:rPr>
        <w:br w:type="page"/>
      </w:r>
    </w:p>
    <w:tbl>
      <w:tblPr>
        <w:tblW w:w="10210" w:type="dxa"/>
        <w:tblCellMar>
          <w:left w:w="70" w:type="dxa"/>
          <w:right w:w="70" w:type="dxa"/>
        </w:tblCellMar>
        <w:tblLook w:val="04A0" w:firstRow="1" w:lastRow="0" w:firstColumn="1" w:lastColumn="0" w:noHBand="0" w:noVBand="1"/>
      </w:tblPr>
      <w:tblGrid>
        <w:gridCol w:w="3828"/>
        <w:gridCol w:w="1559"/>
        <w:gridCol w:w="287"/>
        <w:gridCol w:w="1701"/>
        <w:gridCol w:w="2835"/>
      </w:tblGrid>
      <w:tr w:rsidR="00511F42" w:rsidRPr="005625E9"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Budget annexe R</w:t>
            </w:r>
            <w:r w:rsidRPr="00975E7D">
              <w:rPr>
                <w:rFonts w:ascii="Arial" w:eastAsia="Times New Roman" w:hAnsi="Arial" w:cs="Arial"/>
                <w:b/>
                <w:bCs/>
                <w:color w:val="000000"/>
                <w:sz w:val="20"/>
                <w:szCs w:val="20"/>
                <w:u w:val="single"/>
                <w:lang w:eastAsia="fr-FR"/>
              </w:rPr>
              <w:t>EOM</w:t>
            </w:r>
            <w:r>
              <w:rPr>
                <w:rFonts w:ascii="Arial" w:eastAsia="Times New Roman" w:hAnsi="Arial" w:cs="Arial"/>
                <w:b/>
                <w:bCs/>
                <w:color w:val="000000"/>
                <w:sz w:val="20"/>
                <w:szCs w:val="20"/>
                <w:u w:val="single"/>
                <w:lang w:eastAsia="fr-FR"/>
              </w:rPr>
              <w:t xml:space="preserve"> (Redevance d’Enlèvement des Ordures Ménagères)</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7F7DC9"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Le compte administratif pour l'année 2021 se présente comme suit </w:t>
            </w: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u w:val="single"/>
              </w:rPr>
            </w:pPr>
            <w:r w:rsidRPr="007F7DC9">
              <w:rPr>
                <w:rFonts w:ascii="Arial" w:hAnsi="Arial" w:cs="Arial"/>
                <w:b/>
                <w:bCs/>
                <w:color w:val="000000"/>
                <w:sz w:val="20"/>
                <w:szCs w:val="20"/>
                <w:u w:val="single"/>
              </w:rPr>
              <w:t>1) SECTION D'EXPLOITATION</w:t>
            </w: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Dépenses d'exploitation</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7F7DC9">
              <w:rPr>
                <w:rFonts w:ascii="Arial" w:hAnsi="Arial" w:cs="Arial"/>
                <w:color w:val="000000"/>
                <w:sz w:val="20"/>
                <w:szCs w:val="20"/>
              </w:rPr>
              <w:t xml:space="preserve"> 607 283,29 €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Recettes d'exploitation</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7F7DC9">
              <w:rPr>
                <w:rFonts w:ascii="Arial" w:hAnsi="Arial" w:cs="Arial"/>
                <w:color w:val="000000"/>
                <w:sz w:val="20"/>
                <w:szCs w:val="20"/>
              </w:rPr>
              <w:t xml:space="preserve">625 818,77 €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7F7DC9">
              <w:rPr>
                <w:rFonts w:ascii="Arial" w:hAnsi="Arial" w:cs="Arial"/>
                <w:b/>
                <w:bCs/>
                <w:color w:val="000000"/>
                <w:sz w:val="20"/>
                <w:szCs w:val="20"/>
              </w:rPr>
              <w:t xml:space="preserve">18 535,48 €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Le compte administratif pour l'exercice 2021 présente un excédent de la section d'exploitation </w:t>
            </w: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sidRPr="007F7DC9">
              <w:rPr>
                <w:rFonts w:ascii="Arial" w:hAnsi="Arial" w:cs="Arial"/>
                <w:color w:val="000000"/>
                <w:sz w:val="20"/>
                <w:szCs w:val="20"/>
              </w:rPr>
              <w:t xml:space="preserve">           1 305,33 €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sidRPr="007F7DC9">
              <w:rPr>
                <w:rFonts w:ascii="Arial" w:hAnsi="Arial" w:cs="Arial"/>
                <w:color w:val="000000"/>
                <w:sz w:val="20"/>
                <w:szCs w:val="20"/>
              </w:rPr>
              <w:t xml:space="preserve">         18 535,48 €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sidRPr="007F7DC9">
              <w:rPr>
                <w:rFonts w:ascii="Arial" w:hAnsi="Arial" w:cs="Arial"/>
                <w:b/>
                <w:bCs/>
                <w:color w:val="000000"/>
                <w:sz w:val="20"/>
                <w:szCs w:val="20"/>
              </w:rPr>
              <w:t xml:space="preserve">         19 840,81 €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p>
        </w:tc>
      </w:tr>
      <w:tr w:rsidR="00511F42" w:rsidRPr="007F7DC9" w:rsidTr="004D2736">
        <w:trPr>
          <w:trHeight w:val="300"/>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Exercice 2021</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sidRPr="007F7DC9">
              <w:rPr>
                <w:rFonts w:ascii="Arial" w:hAnsi="Arial" w:cs="Arial"/>
                <w:b/>
                <w:bCs/>
                <w:color w:val="000000"/>
                <w:sz w:val="20"/>
                <w:szCs w:val="20"/>
              </w:rPr>
              <w:t xml:space="preserve">         19 840,81 € </w:t>
            </w:r>
          </w:p>
        </w:tc>
        <w:tc>
          <w:tcPr>
            <w:tcW w:w="2835" w:type="dxa"/>
            <w:tcBorders>
              <w:top w:val="nil"/>
              <w:left w:val="nil"/>
              <w:bottom w:val="nil"/>
              <w:right w:val="nil"/>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Excédent cumulé</w:t>
            </w: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u w:val="single"/>
              </w:rPr>
            </w:pPr>
            <w:r w:rsidRPr="007F7DC9">
              <w:rPr>
                <w:rFonts w:ascii="Arial" w:hAnsi="Arial" w:cs="Arial"/>
                <w:b/>
                <w:bCs/>
                <w:color w:val="000000"/>
                <w:sz w:val="20"/>
                <w:szCs w:val="20"/>
                <w:u w:val="single"/>
              </w:rPr>
              <w:t>2) SECTION D'INVESTISSEMENT</w:t>
            </w: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r>
      <w:tr w:rsidR="00511F42" w:rsidRPr="007F7DC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Dépenses d'investissement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sidRPr="007F7DC9">
              <w:rPr>
                <w:rFonts w:ascii="Arial" w:hAnsi="Arial" w:cs="Arial"/>
                <w:color w:val="000000"/>
                <w:sz w:val="20"/>
                <w:szCs w:val="20"/>
              </w:rPr>
              <w:t xml:space="preserve">     </w:t>
            </w:r>
            <w:r>
              <w:rPr>
                <w:rFonts w:ascii="Arial" w:hAnsi="Arial" w:cs="Arial"/>
                <w:color w:val="000000"/>
                <w:sz w:val="20"/>
                <w:szCs w:val="20"/>
              </w:rPr>
              <w:t xml:space="preserve">    </w:t>
            </w:r>
            <w:r w:rsidRPr="007F7DC9">
              <w:rPr>
                <w:rFonts w:ascii="Arial" w:hAnsi="Arial" w:cs="Arial"/>
                <w:color w:val="000000"/>
                <w:sz w:val="20"/>
                <w:szCs w:val="20"/>
              </w:rPr>
              <w:t xml:space="preserve">12 170,13 €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Recettes d'investissement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7F7DC9">
              <w:rPr>
                <w:rFonts w:ascii="Arial" w:hAnsi="Arial" w:cs="Arial"/>
                <w:color w:val="000000"/>
                <w:sz w:val="20"/>
                <w:szCs w:val="20"/>
              </w:rPr>
              <w:t xml:space="preserve">45 693,45 €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7F7DC9">
              <w:rPr>
                <w:rFonts w:ascii="Arial" w:hAnsi="Arial" w:cs="Arial"/>
                <w:b/>
                <w:bCs/>
                <w:color w:val="000000"/>
                <w:sz w:val="20"/>
                <w:szCs w:val="20"/>
              </w:rPr>
              <w:t xml:space="preserve">33 523,32 €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Le compte administratif pour l'exercice 2021 présente un excédent de la section d'investissement</w:t>
            </w: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7F7DC9">
              <w:rPr>
                <w:rFonts w:ascii="Arial" w:hAnsi="Arial" w:cs="Arial"/>
                <w:color w:val="000000"/>
                <w:sz w:val="20"/>
                <w:szCs w:val="20"/>
              </w:rPr>
              <w:t xml:space="preserve">17 792,03 €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7F7DC9">
              <w:rPr>
                <w:rFonts w:ascii="Arial" w:hAnsi="Arial" w:cs="Arial"/>
                <w:color w:val="000000"/>
                <w:sz w:val="20"/>
                <w:szCs w:val="20"/>
              </w:rPr>
              <w:t xml:space="preserve">33 523,32 €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Exercice 2021</w:t>
            </w: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sidRPr="007F7DC9">
              <w:rPr>
                <w:rFonts w:ascii="Arial" w:hAnsi="Arial" w:cs="Arial"/>
                <w:b/>
                <w:bCs/>
                <w:color w:val="000000"/>
                <w:sz w:val="20"/>
                <w:szCs w:val="20"/>
              </w:rPr>
              <w:t xml:space="preserve">         51 315,35 €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p>
        </w:tc>
      </w:tr>
      <w:tr w:rsidR="00511F42" w:rsidRPr="007F7DC9" w:rsidTr="004D2736">
        <w:trPr>
          <w:trHeight w:val="300"/>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r w:rsidR="00511F42" w:rsidRPr="007F7DC9"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Exercice 2021</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7F7DC9" w:rsidRDefault="00511F42" w:rsidP="004D2736">
            <w:pPr>
              <w:rPr>
                <w:rFonts w:ascii="Arial" w:hAnsi="Arial" w:cs="Arial"/>
                <w:b/>
                <w:bCs/>
                <w:color w:val="000000"/>
                <w:sz w:val="20"/>
                <w:szCs w:val="20"/>
              </w:rPr>
            </w:pPr>
            <w:r w:rsidRPr="007F7DC9">
              <w:rPr>
                <w:rFonts w:ascii="Arial" w:hAnsi="Arial" w:cs="Arial"/>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7F7DC9" w:rsidRDefault="00511F42" w:rsidP="004D2736">
            <w:pPr>
              <w:jc w:val="right"/>
              <w:rPr>
                <w:rFonts w:ascii="Arial" w:hAnsi="Arial" w:cs="Arial"/>
                <w:b/>
                <w:bCs/>
                <w:color w:val="000000"/>
                <w:sz w:val="20"/>
                <w:szCs w:val="20"/>
              </w:rPr>
            </w:pPr>
            <w:r w:rsidRPr="007F7DC9">
              <w:rPr>
                <w:rFonts w:ascii="Arial" w:hAnsi="Arial" w:cs="Arial"/>
                <w:b/>
                <w:bCs/>
                <w:color w:val="000000"/>
                <w:sz w:val="20"/>
                <w:szCs w:val="20"/>
              </w:rPr>
              <w:t xml:space="preserve">         51 315,35 € </w:t>
            </w:r>
          </w:p>
        </w:tc>
        <w:tc>
          <w:tcPr>
            <w:tcW w:w="2835" w:type="dxa"/>
            <w:tcBorders>
              <w:top w:val="nil"/>
              <w:left w:val="nil"/>
              <w:bottom w:val="nil"/>
              <w:right w:val="nil"/>
            </w:tcBorders>
            <w:shd w:val="clear" w:color="auto" w:fill="auto"/>
            <w:noWrap/>
            <w:vAlign w:val="center"/>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Excédent cumulé</w:t>
            </w:r>
          </w:p>
        </w:tc>
      </w:tr>
      <w:tr w:rsidR="00511F42" w:rsidRPr="007F7DC9" w:rsidTr="004D2736">
        <w:trPr>
          <w:trHeight w:val="288"/>
        </w:trPr>
        <w:tc>
          <w:tcPr>
            <w:tcW w:w="3828"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7F7DC9" w:rsidRDefault="00511F42" w:rsidP="004D2736">
            <w:pPr>
              <w:rPr>
                <w:rFonts w:ascii="Arial" w:hAnsi="Arial" w:cs="Arial"/>
                <w:color w:val="000000"/>
                <w:sz w:val="20"/>
                <w:szCs w:val="20"/>
              </w:rPr>
            </w:pPr>
            <w:r w:rsidRPr="007F7DC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7F7DC9" w:rsidRDefault="00511F42" w:rsidP="004D2736">
            <w:pPr>
              <w:rPr>
                <w:rFonts w:ascii="Arial" w:hAnsi="Arial" w:cs="Arial"/>
                <w:color w:val="000000"/>
                <w:sz w:val="20"/>
                <w:szCs w:val="20"/>
              </w:rPr>
            </w:pPr>
          </w:p>
        </w:tc>
      </w:tr>
    </w:tbl>
    <w:p w:rsidR="00511F42" w:rsidRDefault="00511F42" w:rsidP="00511F42">
      <w:pPr>
        <w:pStyle w:val="Sansinterligne"/>
        <w:jc w:val="both"/>
        <w:rPr>
          <w:rFonts w:ascii="Arial" w:hAnsi="Arial" w:cs="Arial"/>
          <w:b/>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511F42" w:rsidRDefault="00511F42" w:rsidP="00511F42">
      <w:pPr>
        <w:pStyle w:val="Sansinterligne"/>
        <w:jc w:val="both"/>
        <w:rPr>
          <w:rFonts w:ascii="Arial" w:hAnsi="Arial" w:cs="Arial"/>
          <w:b/>
          <w:u w:val="single"/>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10" w:type="dxa"/>
        <w:tblCellMar>
          <w:left w:w="70" w:type="dxa"/>
          <w:right w:w="70" w:type="dxa"/>
        </w:tblCellMar>
        <w:tblLook w:val="04A0" w:firstRow="1" w:lastRow="0" w:firstColumn="1" w:lastColumn="0" w:noHBand="0" w:noVBand="1"/>
      </w:tblPr>
      <w:tblGrid>
        <w:gridCol w:w="3828"/>
        <w:gridCol w:w="1559"/>
        <w:gridCol w:w="287"/>
        <w:gridCol w:w="1701"/>
        <w:gridCol w:w="2835"/>
      </w:tblGrid>
      <w:tr w:rsidR="00511F42" w:rsidRPr="005625E9"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 xml:space="preserve">Budget annexe « ZI La </w:t>
            </w:r>
            <w:proofErr w:type="spellStart"/>
            <w:r>
              <w:rPr>
                <w:rFonts w:ascii="Arial" w:eastAsia="Times New Roman" w:hAnsi="Arial" w:cs="Arial"/>
                <w:b/>
                <w:bCs/>
                <w:color w:val="000000"/>
                <w:sz w:val="20"/>
                <w:szCs w:val="20"/>
                <w:u w:val="single"/>
                <w:lang w:eastAsia="fr-FR"/>
              </w:rPr>
              <w:t>Papillonnière</w:t>
            </w:r>
            <w:proofErr w:type="spellEnd"/>
            <w:r>
              <w:rPr>
                <w:rFonts w:ascii="Arial" w:eastAsia="Times New Roman" w:hAnsi="Arial" w:cs="Arial"/>
                <w:b/>
                <w:bCs/>
                <w:color w:val="000000"/>
                <w:sz w:val="20"/>
                <w:szCs w:val="20"/>
                <w:u w:val="single"/>
                <w:lang w:eastAsia="fr-FR"/>
              </w:rPr>
              <w:t> »</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36149F"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Le compte administratif pour l'année 2021 se présente comme suit </w:t>
            </w: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u w:val="single"/>
              </w:rPr>
            </w:pPr>
            <w:r w:rsidRPr="0036149F">
              <w:rPr>
                <w:rFonts w:ascii="Arial" w:hAnsi="Arial" w:cs="Arial"/>
                <w:b/>
                <w:bCs/>
                <w:color w:val="000000"/>
                <w:sz w:val="20"/>
                <w:szCs w:val="20"/>
                <w:u w:val="single"/>
              </w:rPr>
              <w:t xml:space="preserve">1) SECTION DE FONCTIONNEMENT </w:t>
            </w: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Dépenses de fonctionnement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381 118,99 €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Recettes de fonctionnement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52 837,28 €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328 281,71 €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Le compte administratif pour l'exercice 2021 présente un déficit de la section de fonctionnement :</w:t>
            </w: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347 579,13 €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328 281,71 €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19 297,42 €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p>
        </w:tc>
      </w:tr>
      <w:tr w:rsidR="00511F42" w:rsidRPr="0036149F" w:rsidTr="004D2736">
        <w:trPr>
          <w:trHeight w:val="300"/>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xml:space="preserve">Exercice 2021 </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19 297,42 € </w:t>
            </w:r>
          </w:p>
        </w:tc>
        <w:tc>
          <w:tcPr>
            <w:tcW w:w="2835" w:type="dxa"/>
            <w:tcBorders>
              <w:top w:val="nil"/>
              <w:left w:val="nil"/>
              <w:bottom w:val="nil"/>
              <w:right w:val="nil"/>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Excédent cumulé</w:t>
            </w: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center"/>
            <w:hideMark/>
          </w:tcPr>
          <w:p w:rsidR="00511F42" w:rsidRPr="0036149F" w:rsidRDefault="00511F42" w:rsidP="004D2736">
            <w:pPr>
              <w:rPr>
                <w:rFonts w:ascii="Arial" w:hAnsi="Arial" w:cs="Arial"/>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u w:val="single"/>
              </w:rPr>
            </w:pPr>
            <w:r w:rsidRPr="0036149F">
              <w:rPr>
                <w:rFonts w:ascii="Arial" w:hAnsi="Arial" w:cs="Arial"/>
                <w:b/>
                <w:bCs/>
                <w:color w:val="000000"/>
                <w:sz w:val="20"/>
                <w:szCs w:val="20"/>
                <w:u w:val="single"/>
              </w:rPr>
              <w:t>2) SECTION D'INVESTISSEMENT</w:t>
            </w: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u w:val="single"/>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r>
      <w:tr w:rsidR="00511F42" w:rsidRPr="0036149F"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Dépenses d'investissement</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sidRPr="0036149F">
              <w:rPr>
                <w:rFonts w:ascii="Arial" w:hAnsi="Arial" w:cs="Arial"/>
                <w:color w:val="000000"/>
                <w:sz w:val="20"/>
                <w:szCs w:val="20"/>
              </w:rPr>
              <w:t xml:space="preserve">-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Recettes d'investissement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322 295,97 €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Résultat</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322 295,97 €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10210" w:type="dxa"/>
            <w:gridSpan w:val="5"/>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Le compte administratif pour l'exercice 2021 présente un excédent de la section d'investissement</w:t>
            </w:r>
          </w:p>
        </w:tc>
      </w:tr>
      <w:tr w:rsidR="00511F42" w:rsidRPr="0036149F" w:rsidTr="004D2736">
        <w:trPr>
          <w:trHeight w:val="288"/>
        </w:trPr>
        <w:tc>
          <w:tcPr>
            <w:tcW w:w="3828"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Résultat antérieur reporté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Exercice 2020</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322 295,97 €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Résultat de l'exercice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Pr>
                <w:rFonts w:ascii="Arial" w:hAnsi="Arial" w:cs="Arial"/>
                <w:color w:val="000000"/>
                <w:sz w:val="20"/>
                <w:szCs w:val="20"/>
              </w:rPr>
              <w:t xml:space="preserve">       </w:t>
            </w:r>
            <w:r w:rsidRPr="0036149F">
              <w:rPr>
                <w:rFonts w:ascii="Arial" w:hAnsi="Arial" w:cs="Arial"/>
                <w:color w:val="000000"/>
                <w:sz w:val="20"/>
                <w:szCs w:val="20"/>
              </w:rPr>
              <w:t xml:space="preserve">322 295,97 €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xml:space="preserve">Résultat cumulé </w:t>
            </w:r>
          </w:p>
        </w:tc>
        <w:tc>
          <w:tcPr>
            <w:tcW w:w="1559" w:type="dxa"/>
            <w:tcBorders>
              <w:top w:val="nil"/>
              <w:left w:val="nil"/>
              <w:bottom w:val="single" w:sz="4" w:space="0" w:color="auto"/>
              <w:right w:val="single" w:sz="4" w:space="0" w:color="auto"/>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 xml:space="preserve">Exercice 2021 </w:t>
            </w: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 -   €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p>
        </w:tc>
      </w:tr>
      <w:tr w:rsidR="00511F42" w:rsidRPr="0036149F" w:rsidTr="004D2736">
        <w:trPr>
          <w:trHeight w:val="300"/>
        </w:trPr>
        <w:tc>
          <w:tcPr>
            <w:tcW w:w="3828" w:type="dxa"/>
            <w:tcBorders>
              <w:top w:val="nil"/>
              <w:left w:val="nil"/>
              <w:bottom w:val="nil"/>
              <w:right w:val="nil"/>
            </w:tcBorders>
            <w:shd w:val="clear" w:color="auto" w:fill="auto"/>
            <w:noWrap/>
            <w:vAlign w:val="center"/>
            <w:hideMark/>
          </w:tcPr>
          <w:p w:rsidR="00511F42" w:rsidRPr="0036149F" w:rsidRDefault="00511F42" w:rsidP="004D2736">
            <w:pPr>
              <w:rPr>
                <w:rFonts w:ascii="Arial" w:hAnsi="Arial" w:cs="Arial"/>
                <w:sz w:val="20"/>
                <w:szCs w:val="20"/>
              </w:rPr>
            </w:pPr>
          </w:p>
        </w:tc>
        <w:tc>
          <w:tcPr>
            <w:tcW w:w="1559" w:type="dxa"/>
            <w:tcBorders>
              <w:top w:val="nil"/>
              <w:left w:val="nil"/>
              <w:bottom w:val="nil"/>
              <w:right w:val="nil"/>
            </w:tcBorders>
            <w:shd w:val="clear" w:color="auto" w:fill="auto"/>
            <w:noWrap/>
            <w:vAlign w:val="center"/>
            <w:hideMark/>
          </w:tcPr>
          <w:p w:rsidR="00511F42" w:rsidRPr="0036149F" w:rsidRDefault="00511F42" w:rsidP="004D2736">
            <w:pPr>
              <w:rPr>
                <w:rFonts w:ascii="Arial" w:hAnsi="Arial" w:cs="Arial"/>
                <w:sz w:val="20"/>
                <w:szCs w:val="20"/>
              </w:rPr>
            </w:pPr>
          </w:p>
        </w:tc>
        <w:tc>
          <w:tcPr>
            <w:tcW w:w="287"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center"/>
            <w:hideMark/>
          </w:tcPr>
          <w:p w:rsidR="00511F42" w:rsidRPr="0036149F" w:rsidRDefault="00511F42" w:rsidP="004D2736">
            <w:pPr>
              <w:jc w:val="right"/>
              <w:rPr>
                <w:rFonts w:ascii="Arial" w:hAnsi="Arial" w:cs="Arial"/>
                <w:color w:val="000000"/>
                <w:sz w:val="20"/>
                <w:szCs w:val="20"/>
              </w:rPr>
            </w:pPr>
            <w:r w:rsidRPr="0036149F">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36149F" w:rsidRDefault="00511F42" w:rsidP="004D2736">
            <w:pPr>
              <w:rPr>
                <w:rFonts w:ascii="Arial" w:hAnsi="Arial" w:cs="Arial"/>
                <w:color w:val="000000"/>
                <w:sz w:val="20"/>
                <w:szCs w:val="20"/>
              </w:rPr>
            </w:pPr>
          </w:p>
        </w:tc>
      </w:tr>
      <w:tr w:rsidR="00511F42" w:rsidRPr="0036149F"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xml:space="preserve">Résultat de clôture </w:t>
            </w:r>
          </w:p>
        </w:tc>
        <w:tc>
          <w:tcPr>
            <w:tcW w:w="1559" w:type="dxa"/>
            <w:tcBorders>
              <w:top w:val="single" w:sz="8" w:space="0" w:color="auto"/>
              <w:left w:val="nil"/>
              <w:bottom w:val="single" w:sz="8" w:space="0" w:color="auto"/>
              <w:right w:val="nil"/>
            </w:tcBorders>
            <w:shd w:val="clear" w:color="auto" w:fill="auto"/>
            <w:noWrap/>
            <w:vAlign w:val="center"/>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Exercice 2021</w:t>
            </w:r>
          </w:p>
        </w:tc>
        <w:tc>
          <w:tcPr>
            <w:tcW w:w="287" w:type="dxa"/>
            <w:tcBorders>
              <w:top w:val="single" w:sz="8" w:space="0" w:color="auto"/>
              <w:left w:val="nil"/>
              <w:bottom w:val="single" w:sz="8" w:space="0" w:color="auto"/>
              <w:right w:val="nil"/>
            </w:tcBorders>
            <w:shd w:val="clear" w:color="auto" w:fill="auto"/>
            <w:noWrap/>
            <w:vAlign w:val="bottom"/>
            <w:hideMark/>
          </w:tcPr>
          <w:p w:rsidR="00511F42" w:rsidRPr="0036149F" w:rsidRDefault="00511F42" w:rsidP="004D2736">
            <w:pPr>
              <w:rPr>
                <w:rFonts w:ascii="Arial" w:hAnsi="Arial" w:cs="Arial"/>
                <w:b/>
                <w:bCs/>
                <w:color w:val="000000"/>
                <w:sz w:val="20"/>
                <w:szCs w:val="20"/>
              </w:rPr>
            </w:pPr>
            <w:r w:rsidRPr="0036149F">
              <w:rPr>
                <w:rFonts w:ascii="Arial" w:hAnsi="Arial" w:cs="Arial"/>
                <w:b/>
                <w:bCs/>
                <w:color w:val="000000"/>
                <w:sz w:val="20"/>
                <w:szCs w:val="20"/>
              </w:rPr>
              <w:t> </w:t>
            </w:r>
          </w:p>
        </w:tc>
        <w:tc>
          <w:tcPr>
            <w:tcW w:w="1701" w:type="dxa"/>
            <w:tcBorders>
              <w:top w:val="single" w:sz="8" w:space="0" w:color="auto"/>
              <w:left w:val="nil"/>
              <w:bottom w:val="single" w:sz="8" w:space="0" w:color="auto"/>
              <w:right w:val="single" w:sz="8" w:space="0" w:color="auto"/>
            </w:tcBorders>
            <w:shd w:val="clear" w:color="000000" w:fill="FFFFFF"/>
            <w:noWrap/>
            <w:vAlign w:val="center"/>
            <w:hideMark/>
          </w:tcPr>
          <w:p w:rsidR="00511F42" w:rsidRPr="0036149F" w:rsidRDefault="00511F42" w:rsidP="004D2736">
            <w:pPr>
              <w:jc w:val="right"/>
              <w:rPr>
                <w:rFonts w:ascii="Arial" w:hAnsi="Arial" w:cs="Arial"/>
                <w:b/>
                <w:bCs/>
                <w:color w:val="000000"/>
                <w:sz w:val="20"/>
                <w:szCs w:val="20"/>
              </w:rPr>
            </w:pPr>
            <w:r>
              <w:rPr>
                <w:rFonts w:ascii="Arial" w:hAnsi="Arial" w:cs="Arial"/>
                <w:b/>
                <w:bCs/>
                <w:color w:val="000000"/>
                <w:sz w:val="20"/>
                <w:szCs w:val="20"/>
              </w:rPr>
              <w:t xml:space="preserve">                   </w:t>
            </w:r>
            <w:r w:rsidRPr="0036149F">
              <w:rPr>
                <w:rFonts w:ascii="Arial" w:hAnsi="Arial" w:cs="Arial"/>
                <w:b/>
                <w:bCs/>
                <w:color w:val="000000"/>
                <w:sz w:val="20"/>
                <w:szCs w:val="20"/>
              </w:rPr>
              <w:t xml:space="preserve">  -   € </w:t>
            </w:r>
          </w:p>
        </w:tc>
        <w:tc>
          <w:tcPr>
            <w:tcW w:w="2835" w:type="dxa"/>
            <w:tcBorders>
              <w:top w:val="nil"/>
              <w:left w:val="nil"/>
              <w:bottom w:val="nil"/>
              <w:right w:val="nil"/>
            </w:tcBorders>
            <w:shd w:val="clear" w:color="auto" w:fill="auto"/>
            <w:noWrap/>
            <w:vAlign w:val="center"/>
            <w:hideMark/>
          </w:tcPr>
          <w:p w:rsidR="00511F42" w:rsidRPr="0036149F" w:rsidRDefault="00511F42" w:rsidP="004D2736">
            <w:pPr>
              <w:rPr>
                <w:rFonts w:ascii="Arial" w:hAnsi="Arial" w:cs="Arial"/>
                <w:color w:val="000000"/>
                <w:sz w:val="20"/>
                <w:szCs w:val="20"/>
              </w:rPr>
            </w:pPr>
            <w:r w:rsidRPr="0036149F">
              <w:rPr>
                <w:rFonts w:ascii="Arial" w:hAnsi="Arial" w:cs="Arial"/>
                <w:color w:val="000000"/>
                <w:sz w:val="20"/>
                <w:szCs w:val="20"/>
              </w:rPr>
              <w:t>Equilibre</w:t>
            </w:r>
          </w:p>
        </w:tc>
      </w:tr>
    </w:tbl>
    <w:p w:rsidR="00511F42"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0"/>
          <w:szCs w:val="20"/>
          <w:u w:val="single"/>
          <w:lang w:eastAsia="en-US"/>
        </w:rPr>
      </w:pPr>
      <w:r>
        <w:rPr>
          <w:rFonts w:ascii="Arial" w:hAnsi="Arial" w:cs="Arial"/>
          <w:b/>
          <w:sz w:val="20"/>
          <w:szCs w:val="20"/>
          <w:u w:val="single"/>
        </w:rPr>
        <w:br w:type="page"/>
      </w:r>
    </w:p>
    <w:tbl>
      <w:tblPr>
        <w:tblW w:w="10210" w:type="dxa"/>
        <w:tblCellMar>
          <w:left w:w="70" w:type="dxa"/>
          <w:right w:w="70" w:type="dxa"/>
        </w:tblCellMar>
        <w:tblLook w:val="04A0" w:firstRow="1" w:lastRow="0" w:firstColumn="1" w:lastColumn="0" w:noHBand="0" w:noVBand="1"/>
      </w:tblPr>
      <w:tblGrid>
        <w:gridCol w:w="3786"/>
        <w:gridCol w:w="42"/>
        <w:gridCol w:w="1477"/>
        <w:gridCol w:w="82"/>
        <w:gridCol w:w="114"/>
        <w:gridCol w:w="173"/>
        <w:gridCol w:w="1701"/>
        <w:gridCol w:w="6"/>
        <w:gridCol w:w="2829"/>
      </w:tblGrid>
      <w:tr w:rsidR="00511F42" w:rsidRPr="005625E9" w:rsidTr="004D2736">
        <w:trPr>
          <w:trHeight w:val="288"/>
        </w:trPr>
        <w:tc>
          <w:tcPr>
            <w:tcW w:w="10210" w:type="dxa"/>
            <w:gridSpan w:val="9"/>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 xml:space="preserve">Budget annexe « Les </w:t>
            </w:r>
            <w:proofErr w:type="spellStart"/>
            <w:r>
              <w:rPr>
                <w:rFonts w:ascii="Arial" w:eastAsia="Times New Roman" w:hAnsi="Arial" w:cs="Arial"/>
                <w:b/>
                <w:bCs/>
                <w:color w:val="000000"/>
                <w:sz w:val="20"/>
                <w:szCs w:val="20"/>
                <w:u w:val="single"/>
                <w:lang w:eastAsia="fr-FR"/>
              </w:rPr>
              <w:t>Neuvillière</w:t>
            </w:r>
            <w:r w:rsidR="00E51BC0">
              <w:rPr>
                <w:rFonts w:ascii="Arial" w:eastAsia="Times New Roman" w:hAnsi="Arial" w:cs="Arial"/>
                <w:b/>
                <w:bCs/>
                <w:color w:val="000000"/>
                <w:sz w:val="20"/>
                <w:szCs w:val="20"/>
                <w:u w:val="single"/>
                <w:lang w:eastAsia="fr-FR"/>
              </w:rPr>
              <w:t>s</w:t>
            </w:r>
            <w:proofErr w:type="spellEnd"/>
            <w:r>
              <w:rPr>
                <w:rFonts w:ascii="Arial" w:eastAsia="Times New Roman" w:hAnsi="Arial" w:cs="Arial"/>
                <w:b/>
                <w:bCs/>
                <w:color w:val="000000"/>
                <w:sz w:val="20"/>
                <w:szCs w:val="20"/>
                <w:u w:val="single"/>
                <w:lang w:eastAsia="fr-FR"/>
              </w:rPr>
              <w:t> »</w:t>
            </w:r>
          </w:p>
        </w:tc>
      </w:tr>
      <w:tr w:rsidR="00511F42" w:rsidRPr="005625E9" w:rsidTr="004D2736">
        <w:trPr>
          <w:trHeight w:val="73"/>
        </w:trPr>
        <w:tc>
          <w:tcPr>
            <w:tcW w:w="3828"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463FE5" w:rsidTr="004D2736">
        <w:trPr>
          <w:trHeight w:val="288"/>
        </w:trPr>
        <w:tc>
          <w:tcPr>
            <w:tcW w:w="7381" w:type="dxa"/>
            <w:gridSpan w:val="8"/>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Le compte administratif pour l'année 2021 se présente comme suit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u w:val="single"/>
              </w:rPr>
            </w:pPr>
            <w:r w:rsidRPr="00463FE5">
              <w:rPr>
                <w:rFonts w:ascii="Arial" w:hAnsi="Arial" w:cs="Arial"/>
                <w:b/>
                <w:bCs/>
                <w:color w:val="000000"/>
                <w:sz w:val="20"/>
                <w:szCs w:val="20"/>
                <w:u w:val="single"/>
              </w:rPr>
              <w:t xml:space="preserve">1) SECTION DE FONCTIONNEMENT </w:t>
            </w: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u w:val="single"/>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08374D">
        <w:trPr>
          <w:trHeight w:val="288"/>
        </w:trPr>
        <w:tc>
          <w:tcPr>
            <w:tcW w:w="3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Dépenses de fonctionnement </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08374D">
            <w:pPr>
              <w:jc w:val="right"/>
              <w:rPr>
                <w:rFonts w:ascii="Arial" w:hAnsi="Arial" w:cs="Arial"/>
                <w:color w:val="000000"/>
                <w:sz w:val="20"/>
                <w:szCs w:val="20"/>
              </w:rPr>
            </w:pPr>
            <w:r w:rsidRPr="00463FE5">
              <w:rPr>
                <w:rFonts w:ascii="Arial" w:hAnsi="Arial" w:cs="Arial"/>
                <w:color w:val="000000"/>
                <w:sz w:val="20"/>
                <w:szCs w:val="20"/>
              </w:rPr>
              <w:t xml:space="preserve">          68 731,69 €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08374D">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Recettes de fonctionnement </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08374D">
            <w:pPr>
              <w:jc w:val="right"/>
              <w:rPr>
                <w:rFonts w:ascii="Arial" w:hAnsi="Arial" w:cs="Arial"/>
                <w:color w:val="000000"/>
                <w:sz w:val="20"/>
                <w:szCs w:val="20"/>
              </w:rPr>
            </w:pPr>
            <w:r w:rsidRPr="00463FE5">
              <w:rPr>
                <w:rFonts w:ascii="Arial" w:hAnsi="Arial" w:cs="Arial"/>
                <w:color w:val="000000"/>
                <w:sz w:val="20"/>
                <w:szCs w:val="20"/>
              </w:rPr>
              <w:t xml:space="preserve">          98 824,58 €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08374D">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Résultat</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08374D">
            <w:pPr>
              <w:jc w:val="right"/>
              <w:rPr>
                <w:rFonts w:ascii="Arial" w:hAnsi="Arial" w:cs="Arial"/>
                <w:b/>
                <w:bCs/>
                <w:color w:val="000000"/>
                <w:sz w:val="20"/>
                <w:szCs w:val="20"/>
              </w:rPr>
            </w:pPr>
            <w:r w:rsidRPr="00463FE5">
              <w:rPr>
                <w:rFonts w:ascii="Arial" w:hAnsi="Arial" w:cs="Arial"/>
                <w:b/>
                <w:bCs/>
                <w:color w:val="000000"/>
                <w:sz w:val="20"/>
                <w:szCs w:val="20"/>
              </w:rPr>
              <w:t xml:space="preserve">          30 092,89 €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10210" w:type="dxa"/>
            <w:gridSpan w:val="9"/>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Le compte administratif pour l'exercice 2021 présente un excédent de la section de fonctionnement :</w:t>
            </w: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Résultat antérieur reporté </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2020</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50 532,51 €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Résultat de l'exercice </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30 092,89 €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xml:space="preserve">Résultat cumulé </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b/>
                <w:bCs/>
                <w:color w:val="000000"/>
                <w:sz w:val="20"/>
                <w:szCs w:val="20"/>
              </w:rPr>
            </w:pPr>
            <w:r w:rsidRPr="00463FE5">
              <w:rPr>
                <w:rFonts w:ascii="Arial" w:hAnsi="Arial" w:cs="Arial"/>
                <w:b/>
                <w:bCs/>
                <w:color w:val="000000"/>
                <w:sz w:val="20"/>
                <w:szCs w:val="20"/>
              </w:rPr>
              <w:t xml:space="preserve">-        20 439,62 €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p>
        </w:tc>
      </w:tr>
      <w:tr w:rsidR="00511F42" w:rsidRPr="00463FE5" w:rsidTr="004D2736">
        <w:trPr>
          <w:trHeight w:val="300"/>
        </w:trPr>
        <w:tc>
          <w:tcPr>
            <w:tcW w:w="3786" w:type="dxa"/>
            <w:tcBorders>
              <w:top w:val="nil"/>
              <w:left w:val="nil"/>
              <w:bottom w:val="nil"/>
              <w:right w:val="nil"/>
            </w:tcBorders>
            <w:shd w:val="clear" w:color="auto" w:fill="auto"/>
            <w:noWrap/>
            <w:vAlign w:val="center"/>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center"/>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center"/>
            <w:hideMark/>
          </w:tcPr>
          <w:p w:rsidR="00511F42" w:rsidRPr="00463FE5" w:rsidRDefault="00511F42" w:rsidP="004D2736">
            <w:pPr>
              <w:jc w:val="right"/>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300"/>
        </w:trPr>
        <w:tc>
          <w:tcPr>
            <w:tcW w:w="3786" w:type="dxa"/>
            <w:tcBorders>
              <w:top w:val="single" w:sz="8" w:space="0" w:color="auto"/>
              <w:left w:val="single" w:sz="8" w:space="0" w:color="auto"/>
              <w:bottom w:val="single" w:sz="8" w:space="0" w:color="auto"/>
              <w:right w:val="nil"/>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xml:space="preserve">Résultat de clôture </w:t>
            </w:r>
          </w:p>
        </w:tc>
        <w:tc>
          <w:tcPr>
            <w:tcW w:w="1519" w:type="dxa"/>
            <w:gridSpan w:val="2"/>
            <w:tcBorders>
              <w:top w:val="single" w:sz="8" w:space="0" w:color="auto"/>
              <w:left w:val="nil"/>
              <w:bottom w:val="single" w:sz="8" w:space="0" w:color="auto"/>
              <w:right w:val="nil"/>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Exercice 2021</w:t>
            </w:r>
          </w:p>
        </w:tc>
        <w:tc>
          <w:tcPr>
            <w:tcW w:w="196" w:type="dxa"/>
            <w:gridSpan w:val="2"/>
            <w:tcBorders>
              <w:top w:val="single" w:sz="8" w:space="0" w:color="auto"/>
              <w:left w:val="nil"/>
              <w:bottom w:val="single" w:sz="8" w:space="0" w:color="auto"/>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w:t>
            </w:r>
          </w:p>
        </w:tc>
        <w:tc>
          <w:tcPr>
            <w:tcW w:w="1880" w:type="dxa"/>
            <w:gridSpan w:val="3"/>
            <w:tcBorders>
              <w:top w:val="single" w:sz="8" w:space="0" w:color="auto"/>
              <w:left w:val="nil"/>
              <w:bottom w:val="single" w:sz="8" w:space="0" w:color="auto"/>
              <w:right w:val="single" w:sz="8" w:space="0" w:color="auto"/>
            </w:tcBorders>
            <w:shd w:val="clear" w:color="auto" w:fill="auto"/>
            <w:noWrap/>
            <w:vAlign w:val="center"/>
            <w:hideMark/>
          </w:tcPr>
          <w:p w:rsidR="00511F42" w:rsidRPr="00463FE5" w:rsidRDefault="00511F42" w:rsidP="004D2736">
            <w:pPr>
              <w:jc w:val="right"/>
              <w:rPr>
                <w:rFonts w:ascii="Arial" w:hAnsi="Arial" w:cs="Arial"/>
                <w:b/>
                <w:bCs/>
                <w:color w:val="000000"/>
                <w:sz w:val="20"/>
                <w:szCs w:val="20"/>
              </w:rPr>
            </w:pPr>
            <w:r w:rsidRPr="00463FE5">
              <w:rPr>
                <w:rFonts w:ascii="Arial" w:hAnsi="Arial" w:cs="Arial"/>
                <w:b/>
                <w:bCs/>
                <w:color w:val="000000"/>
                <w:sz w:val="20"/>
                <w:szCs w:val="20"/>
              </w:rPr>
              <w:t xml:space="preserve">-        20 439,62 €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Déficit cumulé</w:t>
            </w: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u w:val="single"/>
              </w:rPr>
            </w:pPr>
            <w:r w:rsidRPr="00463FE5">
              <w:rPr>
                <w:rFonts w:ascii="Arial" w:hAnsi="Arial" w:cs="Arial"/>
                <w:b/>
                <w:bCs/>
                <w:color w:val="000000"/>
                <w:sz w:val="20"/>
                <w:szCs w:val="20"/>
                <w:u w:val="single"/>
              </w:rPr>
              <w:t>2) SECTION D'INVESTISSEMENT</w:t>
            </w: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u w:val="single"/>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Dépenses d'investissement</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24 200,00 €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Recettes d'investissement</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39 801,01 €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Résultat</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b/>
                <w:bCs/>
                <w:color w:val="000000"/>
                <w:sz w:val="20"/>
                <w:szCs w:val="20"/>
              </w:rPr>
            </w:pPr>
            <w:r w:rsidRPr="00463FE5">
              <w:rPr>
                <w:rFonts w:ascii="Arial" w:hAnsi="Arial" w:cs="Arial"/>
                <w:b/>
                <w:bCs/>
                <w:color w:val="000000"/>
                <w:sz w:val="20"/>
                <w:szCs w:val="20"/>
              </w:rPr>
              <w:t xml:space="preserve">          15 601,01 €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10210" w:type="dxa"/>
            <w:gridSpan w:val="9"/>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Le compte administratif pour l'exercice 2021 présente un excédent de la section d'investissement</w:t>
            </w:r>
          </w:p>
        </w:tc>
      </w:tr>
      <w:tr w:rsidR="00511F42" w:rsidRPr="00463FE5" w:rsidTr="004D2736">
        <w:trPr>
          <w:trHeight w:val="288"/>
        </w:trPr>
        <w:tc>
          <w:tcPr>
            <w:tcW w:w="3786"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519"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288"/>
        </w:trPr>
        <w:tc>
          <w:tcPr>
            <w:tcW w:w="3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Résultat antérieur reporté </w:t>
            </w:r>
          </w:p>
        </w:tc>
        <w:tc>
          <w:tcPr>
            <w:tcW w:w="15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2020</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427 656,98 €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 xml:space="preserve">Résultat de l'exercice </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color w:val="000000"/>
                <w:sz w:val="20"/>
                <w:szCs w:val="20"/>
              </w:rPr>
            </w:pPr>
            <w:r w:rsidRPr="00463FE5">
              <w:rPr>
                <w:rFonts w:ascii="Arial" w:hAnsi="Arial" w:cs="Arial"/>
                <w:color w:val="000000"/>
                <w:sz w:val="20"/>
                <w:szCs w:val="20"/>
              </w:rPr>
              <w:t xml:space="preserve">          15 601,01 €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r>
      <w:tr w:rsidR="00511F42" w:rsidRPr="00463FE5" w:rsidTr="004D2736">
        <w:trPr>
          <w:trHeight w:val="288"/>
        </w:trPr>
        <w:tc>
          <w:tcPr>
            <w:tcW w:w="3786" w:type="dxa"/>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xml:space="preserve">Résultat cumulé </w:t>
            </w:r>
          </w:p>
        </w:tc>
        <w:tc>
          <w:tcPr>
            <w:tcW w:w="1519" w:type="dxa"/>
            <w:gridSpan w:val="2"/>
            <w:tcBorders>
              <w:top w:val="nil"/>
              <w:left w:val="nil"/>
              <w:bottom w:val="single" w:sz="4" w:space="0" w:color="auto"/>
              <w:right w:val="single" w:sz="4" w:space="0" w:color="auto"/>
            </w:tcBorders>
            <w:shd w:val="clear" w:color="auto" w:fill="auto"/>
            <w:noWrap/>
            <w:vAlign w:val="center"/>
            <w:hideMark/>
          </w:tcPr>
          <w:p w:rsidR="00511F42" w:rsidRPr="00463FE5" w:rsidRDefault="00511F42" w:rsidP="004D2736">
            <w:pPr>
              <w:rPr>
                <w:rFonts w:ascii="Arial" w:hAnsi="Arial" w:cs="Arial"/>
                <w:color w:val="000000"/>
                <w:sz w:val="20"/>
                <w:szCs w:val="20"/>
              </w:rPr>
            </w:pPr>
            <w:r w:rsidRPr="00463FE5">
              <w:rPr>
                <w:rFonts w:ascii="Arial" w:hAnsi="Arial" w:cs="Arial"/>
                <w:color w:val="000000"/>
                <w:sz w:val="20"/>
                <w:szCs w:val="20"/>
              </w:rPr>
              <w:t>Exercice 2021</w:t>
            </w: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color w:val="000000"/>
                <w:sz w:val="20"/>
                <w:szCs w:val="20"/>
              </w:rPr>
            </w:pPr>
          </w:p>
        </w:tc>
        <w:tc>
          <w:tcPr>
            <w:tcW w:w="1880" w:type="dxa"/>
            <w:gridSpan w:val="3"/>
            <w:tcBorders>
              <w:top w:val="nil"/>
              <w:left w:val="single" w:sz="4" w:space="0" w:color="auto"/>
              <w:bottom w:val="single" w:sz="4" w:space="0" w:color="auto"/>
              <w:right w:val="single" w:sz="4" w:space="0" w:color="auto"/>
            </w:tcBorders>
            <w:shd w:val="clear" w:color="auto" w:fill="auto"/>
            <w:noWrap/>
            <w:vAlign w:val="center"/>
            <w:hideMark/>
          </w:tcPr>
          <w:p w:rsidR="00511F42" w:rsidRPr="00463FE5" w:rsidRDefault="00511F42" w:rsidP="004D2736">
            <w:pPr>
              <w:jc w:val="right"/>
              <w:rPr>
                <w:rFonts w:ascii="Arial" w:hAnsi="Arial" w:cs="Arial"/>
                <w:b/>
                <w:bCs/>
                <w:color w:val="000000"/>
                <w:sz w:val="20"/>
                <w:szCs w:val="20"/>
              </w:rPr>
            </w:pPr>
            <w:r w:rsidRPr="00463FE5">
              <w:rPr>
                <w:rFonts w:ascii="Arial" w:hAnsi="Arial" w:cs="Arial"/>
                <w:b/>
                <w:bCs/>
                <w:color w:val="000000"/>
                <w:sz w:val="20"/>
                <w:szCs w:val="20"/>
              </w:rPr>
              <w:t xml:space="preserve">-      412 055,97 € </w:t>
            </w: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p>
        </w:tc>
      </w:tr>
      <w:tr w:rsidR="00511F42" w:rsidRPr="00463FE5" w:rsidTr="004D2736">
        <w:trPr>
          <w:trHeight w:val="300"/>
        </w:trPr>
        <w:tc>
          <w:tcPr>
            <w:tcW w:w="3786" w:type="dxa"/>
            <w:tcBorders>
              <w:top w:val="nil"/>
              <w:left w:val="nil"/>
              <w:bottom w:val="nil"/>
              <w:right w:val="nil"/>
            </w:tcBorders>
            <w:shd w:val="clear" w:color="auto" w:fill="auto"/>
            <w:noWrap/>
            <w:vAlign w:val="center"/>
            <w:hideMark/>
          </w:tcPr>
          <w:p w:rsidR="00511F42" w:rsidRPr="00463FE5" w:rsidRDefault="00511F42" w:rsidP="004D2736">
            <w:pPr>
              <w:rPr>
                <w:rFonts w:ascii="Arial" w:hAnsi="Arial" w:cs="Arial"/>
                <w:sz w:val="20"/>
                <w:szCs w:val="20"/>
              </w:rPr>
            </w:pPr>
          </w:p>
        </w:tc>
        <w:tc>
          <w:tcPr>
            <w:tcW w:w="1519" w:type="dxa"/>
            <w:gridSpan w:val="2"/>
            <w:tcBorders>
              <w:top w:val="nil"/>
              <w:left w:val="nil"/>
              <w:bottom w:val="nil"/>
              <w:right w:val="nil"/>
            </w:tcBorders>
            <w:shd w:val="clear" w:color="auto" w:fill="auto"/>
            <w:noWrap/>
            <w:vAlign w:val="center"/>
            <w:hideMark/>
          </w:tcPr>
          <w:p w:rsidR="00511F42" w:rsidRPr="00463FE5" w:rsidRDefault="00511F42" w:rsidP="004D2736">
            <w:pPr>
              <w:rPr>
                <w:rFonts w:ascii="Arial" w:hAnsi="Arial" w:cs="Arial"/>
                <w:sz w:val="20"/>
                <w:szCs w:val="20"/>
              </w:rPr>
            </w:pPr>
          </w:p>
        </w:tc>
        <w:tc>
          <w:tcPr>
            <w:tcW w:w="196" w:type="dxa"/>
            <w:gridSpan w:val="2"/>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1880" w:type="dxa"/>
            <w:gridSpan w:val="3"/>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c>
          <w:tcPr>
            <w:tcW w:w="2829" w:type="dxa"/>
            <w:tcBorders>
              <w:top w:val="nil"/>
              <w:left w:val="nil"/>
              <w:bottom w:val="nil"/>
              <w:right w:val="nil"/>
            </w:tcBorders>
            <w:shd w:val="clear" w:color="auto" w:fill="auto"/>
            <w:noWrap/>
            <w:vAlign w:val="bottom"/>
            <w:hideMark/>
          </w:tcPr>
          <w:p w:rsidR="00511F42" w:rsidRPr="00463FE5" w:rsidRDefault="00511F42" w:rsidP="004D2736">
            <w:pPr>
              <w:rPr>
                <w:rFonts w:ascii="Arial" w:hAnsi="Arial" w:cs="Arial"/>
                <w:sz w:val="20"/>
                <w:szCs w:val="20"/>
              </w:rPr>
            </w:pPr>
          </w:p>
        </w:tc>
      </w:tr>
      <w:tr w:rsidR="00511F42" w:rsidRPr="00463FE5" w:rsidTr="004D2736">
        <w:trPr>
          <w:trHeight w:val="300"/>
        </w:trPr>
        <w:tc>
          <w:tcPr>
            <w:tcW w:w="3786" w:type="dxa"/>
            <w:tcBorders>
              <w:top w:val="single" w:sz="8" w:space="0" w:color="auto"/>
              <w:left w:val="single" w:sz="8" w:space="0" w:color="auto"/>
              <w:bottom w:val="single" w:sz="8" w:space="0" w:color="auto"/>
              <w:right w:val="nil"/>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xml:space="preserve">Résultat de clôture </w:t>
            </w:r>
          </w:p>
        </w:tc>
        <w:tc>
          <w:tcPr>
            <w:tcW w:w="1519" w:type="dxa"/>
            <w:gridSpan w:val="2"/>
            <w:tcBorders>
              <w:top w:val="single" w:sz="8" w:space="0" w:color="auto"/>
              <w:left w:val="nil"/>
              <w:bottom w:val="single" w:sz="8" w:space="0" w:color="auto"/>
              <w:right w:val="nil"/>
            </w:tcBorders>
            <w:shd w:val="clear" w:color="auto" w:fill="auto"/>
            <w:noWrap/>
            <w:vAlign w:val="center"/>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Exercice 2021</w:t>
            </w:r>
          </w:p>
        </w:tc>
        <w:tc>
          <w:tcPr>
            <w:tcW w:w="196" w:type="dxa"/>
            <w:gridSpan w:val="2"/>
            <w:tcBorders>
              <w:top w:val="single" w:sz="8" w:space="0" w:color="auto"/>
              <w:left w:val="nil"/>
              <w:bottom w:val="single" w:sz="8" w:space="0" w:color="auto"/>
              <w:right w:val="nil"/>
            </w:tcBorders>
            <w:shd w:val="clear" w:color="auto" w:fill="auto"/>
            <w:noWrap/>
            <w:vAlign w:val="bottom"/>
            <w:hideMark/>
          </w:tcPr>
          <w:p w:rsidR="00511F42" w:rsidRPr="00463FE5" w:rsidRDefault="00511F42" w:rsidP="004D2736">
            <w:pPr>
              <w:rPr>
                <w:rFonts w:ascii="Arial" w:hAnsi="Arial" w:cs="Arial"/>
                <w:b/>
                <w:bCs/>
                <w:color w:val="000000"/>
                <w:sz w:val="20"/>
                <w:szCs w:val="20"/>
              </w:rPr>
            </w:pPr>
            <w:r w:rsidRPr="00463FE5">
              <w:rPr>
                <w:rFonts w:ascii="Arial" w:hAnsi="Arial" w:cs="Arial"/>
                <w:b/>
                <w:bCs/>
                <w:color w:val="000000"/>
                <w:sz w:val="20"/>
                <w:szCs w:val="20"/>
              </w:rPr>
              <w:t> </w:t>
            </w:r>
          </w:p>
        </w:tc>
        <w:tc>
          <w:tcPr>
            <w:tcW w:w="1880" w:type="dxa"/>
            <w:gridSpan w:val="3"/>
            <w:tcBorders>
              <w:top w:val="single" w:sz="8" w:space="0" w:color="auto"/>
              <w:left w:val="nil"/>
              <w:bottom w:val="single" w:sz="8" w:space="0" w:color="auto"/>
              <w:right w:val="single" w:sz="8" w:space="0" w:color="auto"/>
            </w:tcBorders>
            <w:shd w:val="clear" w:color="auto" w:fill="auto"/>
            <w:noWrap/>
            <w:vAlign w:val="center"/>
            <w:hideMark/>
          </w:tcPr>
          <w:p w:rsidR="00511F42" w:rsidRPr="00463FE5" w:rsidRDefault="00511F42" w:rsidP="004D2736">
            <w:pPr>
              <w:jc w:val="right"/>
              <w:rPr>
                <w:rFonts w:ascii="Arial" w:hAnsi="Arial" w:cs="Arial"/>
                <w:b/>
                <w:bCs/>
                <w:color w:val="000000"/>
                <w:sz w:val="20"/>
                <w:szCs w:val="20"/>
              </w:rPr>
            </w:pPr>
            <w:r w:rsidRPr="00463FE5">
              <w:rPr>
                <w:rFonts w:ascii="Arial" w:hAnsi="Arial" w:cs="Arial"/>
                <w:b/>
                <w:bCs/>
                <w:color w:val="000000"/>
                <w:sz w:val="20"/>
                <w:szCs w:val="20"/>
              </w:rPr>
              <w:t xml:space="preserve">-      412 055,97 € </w:t>
            </w:r>
          </w:p>
        </w:tc>
        <w:tc>
          <w:tcPr>
            <w:tcW w:w="2829" w:type="dxa"/>
            <w:tcBorders>
              <w:top w:val="nil"/>
              <w:left w:val="nil"/>
              <w:bottom w:val="nil"/>
              <w:right w:val="nil"/>
            </w:tcBorders>
            <w:shd w:val="clear" w:color="auto" w:fill="auto"/>
            <w:noWrap/>
            <w:vAlign w:val="center"/>
            <w:hideMark/>
          </w:tcPr>
          <w:p w:rsidR="00511F42" w:rsidRPr="00463FE5" w:rsidRDefault="00511F42" w:rsidP="004D2736">
            <w:pPr>
              <w:rPr>
                <w:rFonts w:ascii="Arial" w:hAnsi="Arial" w:cs="Arial"/>
                <w:color w:val="000000"/>
                <w:sz w:val="20"/>
                <w:szCs w:val="20"/>
              </w:rPr>
            </w:pPr>
            <w:r>
              <w:rPr>
                <w:rFonts w:ascii="Arial" w:hAnsi="Arial" w:cs="Arial"/>
                <w:color w:val="000000"/>
                <w:sz w:val="20"/>
                <w:szCs w:val="20"/>
              </w:rPr>
              <w:t>D</w:t>
            </w:r>
            <w:r w:rsidRPr="00463FE5">
              <w:rPr>
                <w:rFonts w:ascii="Arial" w:hAnsi="Arial" w:cs="Arial"/>
                <w:color w:val="000000"/>
                <w:sz w:val="20"/>
                <w:szCs w:val="20"/>
              </w:rPr>
              <w:t>éficit cumulé</w:t>
            </w:r>
          </w:p>
        </w:tc>
      </w:tr>
    </w:tbl>
    <w:p w:rsidR="00511F42"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0"/>
          <w:szCs w:val="20"/>
          <w:u w:val="single"/>
          <w:lang w:eastAsia="en-US"/>
        </w:rPr>
      </w:pPr>
      <w:r>
        <w:rPr>
          <w:rFonts w:ascii="Arial" w:hAnsi="Arial" w:cs="Arial"/>
          <w:b/>
          <w:sz w:val="20"/>
          <w:szCs w:val="20"/>
          <w:u w:val="single"/>
        </w:rPr>
        <w:br w:type="page"/>
      </w:r>
    </w:p>
    <w:tbl>
      <w:tblPr>
        <w:tblW w:w="10210" w:type="dxa"/>
        <w:tblCellMar>
          <w:left w:w="70" w:type="dxa"/>
          <w:right w:w="70" w:type="dxa"/>
        </w:tblCellMar>
        <w:tblLook w:val="04A0" w:firstRow="1" w:lastRow="0" w:firstColumn="1" w:lastColumn="0" w:noHBand="0" w:noVBand="1"/>
      </w:tblPr>
      <w:tblGrid>
        <w:gridCol w:w="3828"/>
        <w:gridCol w:w="1417"/>
        <w:gridCol w:w="142"/>
        <w:gridCol w:w="142"/>
        <w:gridCol w:w="145"/>
        <w:gridCol w:w="1701"/>
        <w:gridCol w:w="2835"/>
      </w:tblGrid>
      <w:tr w:rsidR="00511F42" w:rsidRPr="005625E9"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Budget annexe « PIPA II »</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E93DB2"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Le compte administratif pour l'année 2021 se présente comme suit </w:t>
            </w: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u w:val="single"/>
              </w:rPr>
            </w:pPr>
            <w:r w:rsidRPr="00E93DB2">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Pr>
                <w:rFonts w:ascii="Arial" w:hAnsi="Arial" w:cs="Arial"/>
                <w:color w:val="000000"/>
                <w:sz w:val="20"/>
                <w:szCs w:val="20"/>
              </w:rPr>
              <w:t xml:space="preserve">      </w:t>
            </w:r>
            <w:r w:rsidRPr="00E93DB2">
              <w:rPr>
                <w:rFonts w:ascii="Arial" w:hAnsi="Arial" w:cs="Arial"/>
                <w:color w:val="000000"/>
                <w:sz w:val="20"/>
                <w:szCs w:val="20"/>
              </w:rPr>
              <w:t xml:space="preserve">3 611 851,84 €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Pr>
                <w:rFonts w:ascii="Arial" w:hAnsi="Arial" w:cs="Arial"/>
                <w:color w:val="000000"/>
                <w:sz w:val="20"/>
                <w:szCs w:val="20"/>
              </w:rPr>
              <w:t xml:space="preserve">      </w:t>
            </w:r>
            <w:r w:rsidRPr="00E93DB2">
              <w:rPr>
                <w:rFonts w:ascii="Arial" w:hAnsi="Arial" w:cs="Arial"/>
                <w:color w:val="000000"/>
                <w:sz w:val="20"/>
                <w:szCs w:val="20"/>
              </w:rPr>
              <w:t xml:space="preserve">3 490 990,23 €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E93DB2">
              <w:rPr>
                <w:rFonts w:ascii="Arial" w:hAnsi="Arial" w:cs="Arial"/>
                <w:b/>
                <w:bCs/>
                <w:color w:val="000000"/>
                <w:sz w:val="20"/>
                <w:szCs w:val="20"/>
              </w:rPr>
              <w:t xml:space="preserve">120 861,61 €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Le compte administratif pour l'exercice 2021 présente un déficit de la section de fonctionnement :</w:t>
            </w: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Pr>
                <w:rFonts w:ascii="Arial" w:hAnsi="Arial" w:cs="Arial"/>
                <w:color w:val="000000"/>
                <w:sz w:val="20"/>
                <w:szCs w:val="20"/>
              </w:rPr>
              <w:t xml:space="preserve">         </w:t>
            </w:r>
            <w:r w:rsidRPr="00E93DB2">
              <w:rPr>
                <w:rFonts w:ascii="Arial" w:hAnsi="Arial" w:cs="Arial"/>
                <w:color w:val="000000"/>
                <w:sz w:val="20"/>
                <w:szCs w:val="20"/>
              </w:rPr>
              <w:t xml:space="preserve">804 327,04 €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Pr>
                <w:rFonts w:ascii="Arial" w:hAnsi="Arial" w:cs="Arial"/>
                <w:color w:val="000000"/>
                <w:sz w:val="20"/>
                <w:szCs w:val="20"/>
              </w:rPr>
              <w:t xml:space="preserve">-        </w:t>
            </w:r>
            <w:r w:rsidRPr="00E93DB2">
              <w:rPr>
                <w:rFonts w:ascii="Arial" w:hAnsi="Arial" w:cs="Arial"/>
                <w:color w:val="000000"/>
                <w:sz w:val="20"/>
                <w:szCs w:val="20"/>
              </w:rPr>
              <w:t xml:space="preserve">120 861,61 €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E93DB2">
              <w:rPr>
                <w:rFonts w:ascii="Arial" w:hAnsi="Arial" w:cs="Arial"/>
                <w:b/>
                <w:bCs/>
                <w:color w:val="000000"/>
                <w:sz w:val="20"/>
                <w:szCs w:val="20"/>
              </w:rPr>
              <w:t xml:space="preserve">683 465,43 €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p>
        </w:tc>
      </w:tr>
      <w:tr w:rsidR="00511F42" w:rsidRPr="00E93DB2" w:rsidTr="004D2736">
        <w:trPr>
          <w:trHeight w:val="300"/>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E93DB2" w:rsidRDefault="00511F42" w:rsidP="004D2736">
            <w:pPr>
              <w:rPr>
                <w:rFonts w:ascii="Arial" w:hAnsi="Arial" w:cs="Arial"/>
                <w:b/>
                <w:bCs/>
                <w:color w:val="000000"/>
                <w:sz w:val="19"/>
                <w:szCs w:val="19"/>
              </w:rPr>
            </w:pPr>
            <w:r w:rsidRPr="00E93DB2">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E93DB2">
              <w:rPr>
                <w:rFonts w:ascii="Arial" w:hAnsi="Arial" w:cs="Arial"/>
                <w:b/>
                <w:bCs/>
                <w:color w:val="000000"/>
                <w:sz w:val="20"/>
                <w:szCs w:val="20"/>
              </w:rPr>
              <w:t xml:space="preserve">683 465,43 € </w:t>
            </w:r>
          </w:p>
        </w:tc>
        <w:tc>
          <w:tcPr>
            <w:tcW w:w="2835" w:type="dxa"/>
            <w:tcBorders>
              <w:top w:val="nil"/>
              <w:left w:val="nil"/>
              <w:bottom w:val="nil"/>
              <w:right w:val="nil"/>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Excédent cumulé</w:t>
            </w: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u w:val="single"/>
              </w:rPr>
            </w:pPr>
            <w:r w:rsidRPr="00E93DB2">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      2 951 754,71 €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      3 423 260,80 €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xml:space="preserve">         471 506,09 €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Le compte administratif pour l'exercice 2021 présente un excédent de la section d'investissement</w:t>
            </w:r>
          </w:p>
        </w:tc>
      </w:tr>
      <w:tr w:rsidR="00511F42" w:rsidRPr="00E93DB2" w:rsidTr="004D2736">
        <w:trPr>
          <w:trHeight w:val="288"/>
        </w:trPr>
        <w:tc>
          <w:tcPr>
            <w:tcW w:w="3828"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     1 693 454,76 €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xml:space="preserve">         471 506,09 €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E93DB2">
              <w:rPr>
                <w:rFonts w:ascii="Arial" w:hAnsi="Arial" w:cs="Arial"/>
                <w:b/>
                <w:bCs/>
                <w:color w:val="000000"/>
                <w:sz w:val="20"/>
                <w:szCs w:val="20"/>
              </w:rPr>
              <w:t xml:space="preserve">1 221 948,67 €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p>
        </w:tc>
      </w:tr>
      <w:tr w:rsidR="00511F42" w:rsidRPr="00E93DB2" w:rsidTr="004D2736">
        <w:trPr>
          <w:trHeight w:val="300"/>
        </w:trPr>
        <w:tc>
          <w:tcPr>
            <w:tcW w:w="3828" w:type="dxa"/>
            <w:tcBorders>
              <w:top w:val="nil"/>
              <w:left w:val="nil"/>
              <w:bottom w:val="nil"/>
              <w:right w:val="nil"/>
            </w:tcBorders>
            <w:shd w:val="clear" w:color="auto" w:fill="auto"/>
            <w:noWrap/>
            <w:vAlign w:val="center"/>
            <w:hideMark/>
          </w:tcPr>
          <w:p w:rsidR="00511F42" w:rsidRPr="00E93DB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center"/>
            <w:hideMark/>
          </w:tcPr>
          <w:p w:rsidR="00511F42" w:rsidRPr="00E93DB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E93DB2" w:rsidRDefault="00511F42" w:rsidP="004D2736">
            <w:pPr>
              <w:rPr>
                <w:rFonts w:ascii="Arial" w:hAnsi="Arial" w:cs="Arial"/>
                <w:color w:val="000000"/>
                <w:sz w:val="20"/>
                <w:szCs w:val="20"/>
              </w:rPr>
            </w:pPr>
            <w:r w:rsidRPr="00E93DB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E93DB2" w:rsidRDefault="00511F42" w:rsidP="004D2736">
            <w:pPr>
              <w:rPr>
                <w:rFonts w:ascii="Arial" w:hAnsi="Arial" w:cs="Arial"/>
                <w:color w:val="000000"/>
                <w:sz w:val="20"/>
                <w:szCs w:val="20"/>
              </w:rPr>
            </w:pPr>
          </w:p>
        </w:tc>
      </w:tr>
      <w:tr w:rsidR="00511F42" w:rsidRPr="00E93DB2"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E93DB2" w:rsidRDefault="00511F42" w:rsidP="004D2736">
            <w:pPr>
              <w:rPr>
                <w:rFonts w:ascii="Arial" w:hAnsi="Arial" w:cs="Arial"/>
                <w:b/>
                <w:bCs/>
                <w:color w:val="000000"/>
                <w:sz w:val="19"/>
                <w:szCs w:val="19"/>
              </w:rPr>
            </w:pPr>
            <w:r w:rsidRPr="00E93DB2">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E93DB2" w:rsidRDefault="00511F42" w:rsidP="004D2736">
            <w:pPr>
              <w:rPr>
                <w:rFonts w:ascii="Arial" w:hAnsi="Arial" w:cs="Arial"/>
                <w:b/>
                <w:bCs/>
                <w:color w:val="000000"/>
                <w:sz w:val="20"/>
                <w:szCs w:val="20"/>
              </w:rPr>
            </w:pPr>
            <w:r w:rsidRPr="00E93DB2">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E93DB2" w:rsidRDefault="00511F42" w:rsidP="004D2736">
            <w:pPr>
              <w:rPr>
                <w:rFonts w:ascii="Arial" w:hAnsi="Arial" w:cs="Arial"/>
                <w:b/>
                <w:bCs/>
                <w:color w:val="000000"/>
                <w:sz w:val="20"/>
                <w:szCs w:val="20"/>
              </w:rPr>
            </w:pPr>
            <w:r>
              <w:rPr>
                <w:rFonts w:ascii="Arial" w:hAnsi="Arial" w:cs="Arial"/>
                <w:b/>
                <w:bCs/>
                <w:color w:val="000000"/>
                <w:sz w:val="20"/>
                <w:szCs w:val="20"/>
              </w:rPr>
              <w:t xml:space="preserve">-     </w:t>
            </w:r>
            <w:r w:rsidRPr="00E93DB2">
              <w:rPr>
                <w:rFonts w:ascii="Arial" w:hAnsi="Arial" w:cs="Arial"/>
                <w:b/>
                <w:bCs/>
                <w:color w:val="000000"/>
                <w:sz w:val="20"/>
                <w:szCs w:val="20"/>
              </w:rPr>
              <w:t xml:space="preserve">1 221 948,67 € </w:t>
            </w:r>
          </w:p>
        </w:tc>
        <w:tc>
          <w:tcPr>
            <w:tcW w:w="2835" w:type="dxa"/>
            <w:tcBorders>
              <w:top w:val="nil"/>
              <w:left w:val="nil"/>
              <w:bottom w:val="nil"/>
              <w:right w:val="nil"/>
            </w:tcBorders>
            <w:shd w:val="clear" w:color="auto" w:fill="auto"/>
            <w:noWrap/>
            <w:vAlign w:val="center"/>
            <w:hideMark/>
          </w:tcPr>
          <w:p w:rsidR="00511F42" w:rsidRPr="00E93DB2" w:rsidRDefault="00511F42" w:rsidP="004D2736">
            <w:pPr>
              <w:rPr>
                <w:rFonts w:ascii="Arial" w:hAnsi="Arial" w:cs="Arial"/>
                <w:color w:val="000000"/>
                <w:sz w:val="20"/>
                <w:szCs w:val="20"/>
              </w:rPr>
            </w:pPr>
            <w:r>
              <w:rPr>
                <w:rFonts w:ascii="Arial" w:hAnsi="Arial" w:cs="Arial"/>
                <w:color w:val="000000"/>
                <w:sz w:val="20"/>
                <w:szCs w:val="20"/>
              </w:rPr>
              <w:t>D</w:t>
            </w:r>
            <w:r w:rsidRPr="00E93DB2">
              <w:rPr>
                <w:rFonts w:ascii="Arial" w:hAnsi="Arial" w:cs="Arial"/>
                <w:color w:val="000000"/>
                <w:sz w:val="20"/>
                <w:szCs w:val="20"/>
              </w:rPr>
              <w:t>éficit cumulé</w:t>
            </w:r>
          </w:p>
        </w:tc>
      </w:tr>
    </w:tbl>
    <w:p w:rsidR="00511F42" w:rsidRPr="00E93DB2"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511F42" w:rsidRPr="00463FE5" w:rsidRDefault="00511F42" w:rsidP="00511F42">
      <w:pPr>
        <w:pStyle w:val="Sansinterligne"/>
        <w:jc w:val="both"/>
        <w:rPr>
          <w:rFonts w:ascii="Arial" w:hAnsi="Arial" w:cs="Arial"/>
          <w:b/>
          <w:sz w:val="20"/>
          <w:szCs w:val="20"/>
          <w:u w:val="single"/>
        </w:rPr>
      </w:pPr>
    </w:p>
    <w:p w:rsidR="00511F42" w:rsidRPr="00463FE5" w:rsidRDefault="00511F42" w:rsidP="00511F42">
      <w:pPr>
        <w:pStyle w:val="Sansinterligne"/>
        <w:jc w:val="both"/>
        <w:rPr>
          <w:rFonts w:ascii="Arial" w:hAnsi="Arial" w:cs="Arial"/>
          <w:b/>
          <w:sz w:val="20"/>
          <w:szCs w:val="20"/>
          <w:u w:val="single"/>
        </w:rPr>
      </w:pPr>
    </w:p>
    <w:p w:rsidR="00511F42" w:rsidRDefault="00511F42" w:rsidP="00511F42">
      <w:pPr>
        <w:pStyle w:val="Sansinterligne"/>
        <w:jc w:val="both"/>
        <w:rPr>
          <w:rFonts w:ascii="Arial" w:hAnsi="Arial" w:cs="Arial"/>
          <w:b/>
          <w:u w:val="single"/>
        </w:rPr>
      </w:pPr>
    </w:p>
    <w:p w:rsidR="00511F42" w:rsidRDefault="00511F42" w:rsidP="00511F42">
      <w:pPr>
        <w:pStyle w:val="Sansinterligne"/>
        <w:jc w:val="both"/>
        <w:rPr>
          <w:rFonts w:ascii="Arial" w:hAnsi="Arial" w:cs="Arial"/>
          <w:b/>
          <w:u w:val="single"/>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10" w:type="dxa"/>
        <w:tblCellMar>
          <w:left w:w="70" w:type="dxa"/>
          <w:right w:w="70" w:type="dxa"/>
        </w:tblCellMar>
        <w:tblLook w:val="04A0" w:firstRow="1" w:lastRow="0" w:firstColumn="1" w:lastColumn="0" w:noHBand="0" w:noVBand="1"/>
      </w:tblPr>
      <w:tblGrid>
        <w:gridCol w:w="3828"/>
        <w:gridCol w:w="1417"/>
        <w:gridCol w:w="142"/>
        <w:gridCol w:w="142"/>
        <w:gridCol w:w="145"/>
        <w:gridCol w:w="1701"/>
        <w:gridCol w:w="2835"/>
      </w:tblGrid>
      <w:tr w:rsidR="00511F42" w:rsidRPr="005625E9"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 xml:space="preserve">Budget annexe « La </w:t>
            </w:r>
            <w:proofErr w:type="spellStart"/>
            <w:r>
              <w:rPr>
                <w:rFonts w:ascii="Arial" w:eastAsia="Times New Roman" w:hAnsi="Arial" w:cs="Arial"/>
                <w:b/>
                <w:bCs/>
                <w:color w:val="000000"/>
                <w:sz w:val="20"/>
                <w:szCs w:val="20"/>
                <w:u w:val="single"/>
                <w:lang w:eastAsia="fr-FR"/>
              </w:rPr>
              <w:t>Douitée</w:t>
            </w:r>
            <w:proofErr w:type="spellEnd"/>
            <w:r>
              <w:rPr>
                <w:rFonts w:ascii="Arial" w:eastAsia="Times New Roman" w:hAnsi="Arial" w:cs="Arial"/>
                <w:b/>
                <w:bCs/>
                <w:color w:val="000000"/>
                <w:sz w:val="20"/>
                <w:szCs w:val="20"/>
                <w:u w:val="single"/>
                <w:lang w:eastAsia="fr-FR"/>
              </w:rPr>
              <w:t> »</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6B28DB"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Le compte administratif pour l'année 2021 se présente comme suit </w:t>
            </w: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u w:val="single"/>
              </w:rPr>
            </w:pPr>
            <w:r w:rsidRPr="006B28DB">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86 916,46 €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85 980,00 €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936,46 €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Le compte administratif pour l'exercice 2021 présente un déficit de la section de fonctionnement :</w:t>
            </w: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8 642,73 €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936,46 €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7 706,27 €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p>
        </w:tc>
      </w:tr>
      <w:tr w:rsidR="00511F42" w:rsidRPr="006B28DB" w:rsidTr="004D2736">
        <w:trPr>
          <w:trHeight w:val="300"/>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6B28DB" w:rsidRDefault="00511F42" w:rsidP="004D2736">
            <w:pPr>
              <w:rPr>
                <w:rFonts w:ascii="Arial" w:hAnsi="Arial" w:cs="Arial"/>
                <w:b/>
                <w:bCs/>
                <w:color w:val="000000"/>
                <w:sz w:val="19"/>
                <w:szCs w:val="19"/>
              </w:rPr>
            </w:pPr>
            <w:r w:rsidRPr="006B28DB">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7 706,27 € </w:t>
            </w:r>
          </w:p>
        </w:tc>
        <w:tc>
          <w:tcPr>
            <w:tcW w:w="2835" w:type="dxa"/>
            <w:tcBorders>
              <w:top w:val="nil"/>
              <w:left w:val="nil"/>
              <w:bottom w:val="nil"/>
              <w:right w:val="nil"/>
            </w:tcBorders>
            <w:shd w:val="clear" w:color="auto" w:fill="auto"/>
            <w:noWrap/>
            <w:vAlign w:val="center"/>
            <w:hideMark/>
          </w:tcPr>
          <w:p w:rsidR="00511F42" w:rsidRPr="006B28DB" w:rsidRDefault="00511F42" w:rsidP="004D2736">
            <w:pPr>
              <w:rPr>
                <w:rFonts w:ascii="Arial" w:hAnsi="Arial" w:cs="Arial"/>
                <w:color w:val="000000"/>
                <w:sz w:val="20"/>
                <w:szCs w:val="20"/>
              </w:rPr>
            </w:pPr>
            <w:r>
              <w:rPr>
                <w:rFonts w:ascii="Arial" w:hAnsi="Arial" w:cs="Arial"/>
                <w:color w:val="000000"/>
                <w:sz w:val="20"/>
                <w:szCs w:val="20"/>
              </w:rPr>
              <w:t>E</w:t>
            </w:r>
            <w:r w:rsidRPr="006B28DB">
              <w:rPr>
                <w:rFonts w:ascii="Arial" w:hAnsi="Arial" w:cs="Arial"/>
                <w:color w:val="000000"/>
                <w:sz w:val="20"/>
                <w:szCs w:val="20"/>
              </w:rPr>
              <w:t>xcédent cumulé</w:t>
            </w: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u w:val="single"/>
              </w:rPr>
            </w:pPr>
            <w:r w:rsidRPr="006B28DB">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r>
      <w:tr w:rsidR="00511F42" w:rsidRPr="006B28DB"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14 748,32 €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85 687,79 €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70 939,47 €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Le compte administratif pour l'exercice 2021 présente un excédent de la section d'investissement</w:t>
            </w:r>
          </w:p>
        </w:tc>
      </w:tr>
      <w:tr w:rsidR="00511F42" w:rsidRPr="006B28DB" w:rsidTr="004D2736">
        <w:trPr>
          <w:trHeight w:val="288"/>
        </w:trPr>
        <w:tc>
          <w:tcPr>
            <w:tcW w:w="3828"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48 816,79 €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xml:space="preserve">          70 939,47 €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22 122,68 €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p>
        </w:tc>
      </w:tr>
      <w:tr w:rsidR="00511F42" w:rsidRPr="006B28DB" w:rsidTr="004D2736">
        <w:trPr>
          <w:trHeight w:val="300"/>
        </w:trPr>
        <w:tc>
          <w:tcPr>
            <w:tcW w:w="3828" w:type="dxa"/>
            <w:tcBorders>
              <w:top w:val="nil"/>
              <w:left w:val="nil"/>
              <w:bottom w:val="nil"/>
              <w:right w:val="nil"/>
            </w:tcBorders>
            <w:shd w:val="clear" w:color="auto" w:fill="auto"/>
            <w:noWrap/>
            <w:vAlign w:val="center"/>
            <w:hideMark/>
          </w:tcPr>
          <w:p w:rsidR="00511F42" w:rsidRPr="006B28DB"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center"/>
            <w:hideMark/>
          </w:tcPr>
          <w:p w:rsidR="00511F42" w:rsidRPr="006B28DB"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center"/>
            <w:hideMark/>
          </w:tcPr>
          <w:p w:rsidR="00511F42" w:rsidRPr="006B28DB" w:rsidRDefault="00511F42" w:rsidP="004D2736">
            <w:pPr>
              <w:jc w:val="right"/>
              <w:rPr>
                <w:rFonts w:ascii="Arial" w:hAnsi="Arial" w:cs="Arial"/>
                <w:color w:val="000000"/>
                <w:sz w:val="20"/>
                <w:szCs w:val="20"/>
              </w:rPr>
            </w:pPr>
            <w:r w:rsidRPr="006B28DB">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6B28DB" w:rsidRDefault="00511F42" w:rsidP="004D2736">
            <w:pPr>
              <w:rPr>
                <w:rFonts w:ascii="Arial" w:hAnsi="Arial" w:cs="Arial"/>
                <w:color w:val="000000"/>
                <w:sz w:val="20"/>
                <w:szCs w:val="20"/>
              </w:rPr>
            </w:pPr>
          </w:p>
        </w:tc>
      </w:tr>
      <w:tr w:rsidR="00511F42" w:rsidRPr="006B28DB"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6B28DB" w:rsidRDefault="00511F42" w:rsidP="004D2736">
            <w:pPr>
              <w:rPr>
                <w:rFonts w:ascii="Arial" w:hAnsi="Arial" w:cs="Arial"/>
                <w:b/>
                <w:bCs/>
                <w:color w:val="000000"/>
                <w:sz w:val="19"/>
                <w:szCs w:val="19"/>
              </w:rPr>
            </w:pPr>
            <w:r w:rsidRPr="006B28DB">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6B28DB" w:rsidRDefault="00511F42" w:rsidP="004D2736">
            <w:pPr>
              <w:rPr>
                <w:rFonts w:ascii="Arial" w:hAnsi="Arial" w:cs="Arial"/>
                <w:b/>
                <w:bCs/>
                <w:color w:val="000000"/>
                <w:sz w:val="20"/>
                <w:szCs w:val="20"/>
              </w:rPr>
            </w:pPr>
            <w:r w:rsidRPr="006B28DB">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6B28DB" w:rsidRDefault="00511F42" w:rsidP="004D2736">
            <w:pPr>
              <w:jc w:val="right"/>
              <w:rPr>
                <w:rFonts w:ascii="Arial" w:hAnsi="Arial" w:cs="Arial"/>
                <w:b/>
                <w:bCs/>
                <w:color w:val="000000"/>
                <w:sz w:val="20"/>
                <w:szCs w:val="20"/>
              </w:rPr>
            </w:pPr>
            <w:r w:rsidRPr="006B28DB">
              <w:rPr>
                <w:rFonts w:ascii="Arial" w:hAnsi="Arial" w:cs="Arial"/>
                <w:b/>
                <w:bCs/>
                <w:color w:val="000000"/>
                <w:sz w:val="20"/>
                <w:szCs w:val="20"/>
              </w:rPr>
              <w:t xml:space="preserve">          22 122,68 € </w:t>
            </w:r>
          </w:p>
        </w:tc>
        <w:tc>
          <w:tcPr>
            <w:tcW w:w="2835" w:type="dxa"/>
            <w:tcBorders>
              <w:top w:val="nil"/>
              <w:left w:val="nil"/>
              <w:bottom w:val="nil"/>
              <w:right w:val="nil"/>
            </w:tcBorders>
            <w:shd w:val="clear" w:color="auto" w:fill="auto"/>
            <w:noWrap/>
            <w:vAlign w:val="center"/>
            <w:hideMark/>
          </w:tcPr>
          <w:p w:rsidR="00511F42" w:rsidRPr="006B28DB" w:rsidRDefault="00511F42" w:rsidP="004D2736">
            <w:pPr>
              <w:rPr>
                <w:rFonts w:ascii="Arial" w:hAnsi="Arial" w:cs="Arial"/>
                <w:color w:val="000000"/>
                <w:sz w:val="20"/>
                <w:szCs w:val="20"/>
              </w:rPr>
            </w:pPr>
            <w:r w:rsidRPr="006B28DB">
              <w:rPr>
                <w:rFonts w:ascii="Arial" w:hAnsi="Arial" w:cs="Arial"/>
                <w:color w:val="000000"/>
                <w:sz w:val="20"/>
                <w:szCs w:val="20"/>
              </w:rPr>
              <w:t>Excédent cumulé</w:t>
            </w:r>
          </w:p>
        </w:tc>
      </w:tr>
    </w:tbl>
    <w:p w:rsidR="00511F42" w:rsidRPr="00534407"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10" w:type="dxa"/>
        <w:tblCellMar>
          <w:left w:w="70" w:type="dxa"/>
          <w:right w:w="70" w:type="dxa"/>
        </w:tblCellMar>
        <w:tblLook w:val="04A0" w:firstRow="1" w:lastRow="0" w:firstColumn="1" w:lastColumn="0" w:noHBand="0" w:noVBand="1"/>
      </w:tblPr>
      <w:tblGrid>
        <w:gridCol w:w="3828"/>
        <w:gridCol w:w="1417"/>
        <w:gridCol w:w="142"/>
        <w:gridCol w:w="142"/>
        <w:gridCol w:w="145"/>
        <w:gridCol w:w="1701"/>
        <w:gridCol w:w="2835"/>
      </w:tblGrid>
      <w:tr w:rsidR="00511F42" w:rsidRPr="005625E9"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Budget annexe « Vente de Terrains »</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F31DE7"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Le compte administratif pour l'année 2021 se présente comme suit </w:t>
            </w: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u w:val="single"/>
              </w:rPr>
            </w:pPr>
            <w:r w:rsidRPr="00F31DE7">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29 577,73 €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18 340,74 €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11 236,99 €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Le compte administratif pour l'exercice 2021 présente un déficit de la section de fonctionnement :</w:t>
            </w: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11 641,21 €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11 236,99 €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22 878,20 €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rPr>
            </w:pPr>
          </w:p>
        </w:tc>
      </w:tr>
      <w:tr w:rsidR="00511F42" w:rsidRPr="00F31DE7" w:rsidTr="004D2736">
        <w:trPr>
          <w:trHeight w:val="300"/>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F31DE7" w:rsidRDefault="00511F42" w:rsidP="004D2736">
            <w:pPr>
              <w:rPr>
                <w:rFonts w:ascii="Arial" w:hAnsi="Arial" w:cs="Arial"/>
                <w:b/>
                <w:bCs/>
                <w:color w:val="000000"/>
                <w:sz w:val="19"/>
                <w:szCs w:val="19"/>
              </w:rPr>
            </w:pPr>
            <w:r w:rsidRPr="00F31DE7">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22 878,20 € </w:t>
            </w:r>
          </w:p>
        </w:tc>
        <w:tc>
          <w:tcPr>
            <w:tcW w:w="2835" w:type="dxa"/>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Déficit cumulé</w:t>
            </w:r>
          </w:p>
        </w:tc>
      </w:tr>
      <w:tr w:rsidR="0008374D" w:rsidRPr="00F31DE7" w:rsidTr="004D2736">
        <w:trPr>
          <w:trHeight w:val="288"/>
        </w:trPr>
        <w:tc>
          <w:tcPr>
            <w:tcW w:w="3828" w:type="dxa"/>
            <w:tcBorders>
              <w:top w:val="nil"/>
              <w:left w:val="nil"/>
              <w:bottom w:val="nil"/>
              <w:right w:val="nil"/>
            </w:tcBorders>
            <w:shd w:val="clear" w:color="auto" w:fill="auto"/>
            <w:noWrap/>
            <w:vAlign w:val="bottom"/>
          </w:tcPr>
          <w:p w:rsidR="0008374D" w:rsidRPr="00F31DE7" w:rsidRDefault="0008374D" w:rsidP="004D2736">
            <w:pPr>
              <w:rPr>
                <w:rFonts w:ascii="Arial" w:hAnsi="Arial" w:cs="Arial"/>
                <w:b/>
                <w:bCs/>
                <w:color w:val="000000"/>
                <w:sz w:val="20"/>
                <w:szCs w:val="20"/>
                <w:u w:val="single"/>
              </w:rPr>
            </w:pPr>
          </w:p>
        </w:tc>
        <w:tc>
          <w:tcPr>
            <w:tcW w:w="1417" w:type="dxa"/>
            <w:tcBorders>
              <w:top w:val="nil"/>
              <w:left w:val="nil"/>
              <w:bottom w:val="nil"/>
              <w:right w:val="nil"/>
            </w:tcBorders>
            <w:shd w:val="clear" w:color="auto" w:fill="auto"/>
            <w:noWrap/>
            <w:vAlign w:val="bottom"/>
          </w:tcPr>
          <w:p w:rsidR="0008374D" w:rsidRPr="00F31DE7" w:rsidRDefault="0008374D"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tcPr>
          <w:p w:rsidR="0008374D" w:rsidRPr="00F31DE7" w:rsidRDefault="0008374D"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tcPr>
          <w:p w:rsidR="0008374D" w:rsidRPr="00F31DE7" w:rsidRDefault="0008374D"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tcPr>
          <w:p w:rsidR="0008374D" w:rsidRPr="00F31DE7" w:rsidRDefault="0008374D" w:rsidP="004D2736">
            <w:pPr>
              <w:rPr>
                <w:rFonts w:ascii="Arial" w:hAnsi="Arial" w:cs="Arial"/>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u w:val="single"/>
              </w:rPr>
            </w:pPr>
            <w:r w:rsidRPr="00F31DE7">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r>
      <w:tr w:rsidR="00511F42" w:rsidRPr="00F31DE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32 145,73 €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11 314,50 €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20 831,23 €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rPr>
            </w:pP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Le compte administratif pour l'exercice 2021 présente un déficit de la section d'investissement</w:t>
            </w:r>
          </w:p>
        </w:tc>
      </w:tr>
      <w:tr w:rsidR="00511F42" w:rsidRPr="00F31DE7" w:rsidTr="004D2736">
        <w:trPr>
          <w:trHeight w:val="288"/>
        </w:trPr>
        <w:tc>
          <w:tcPr>
            <w:tcW w:w="3828"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134 235,09 €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color w:val="000000"/>
                <w:sz w:val="20"/>
                <w:szCs w:val="20"/>
              </w:rPr>
            </w:pPr>
            <w:r w:rsidRPr="00F31DE7">
              <w:rPr>
                <w:rFonts w:ascii="Arial" w:hAnsi="Arial" w:cs="Arial"/>
                <w:color w:val="000000"/>
                <w:sz w:val="20"/>
                <w:szCs w:val="20"/>
              </w:rPr>
              <w:t xml:space="preserve">-        20 831,23 €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155 066,32 €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b/>
                <w:bCs/>
                <w:color w:val="000000"/>
                <w:sz w:val="20"/>
                <w:szCs w:val="20"/>
              </w:rPr>
            </w:pPr>
          </w:p>
        </w:tc>
      </w:tr>
      <w:tr w:rsidR="00511F42" w:rsidRPr="00F31DE7" w:rsidTr="004D2736">
        <w:trPr>
          <w:trHeight w:val="300"/>
        </w:trPr>
        <w:tc>
          <w:tcPr>
            <w:tcW w:w="3828" w:type="dxa"/>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center"/>
            <w:hideMark/>
          </w:tcPr>
          <w:p w:rsidR="00511F42" w:rsidRPr="00F31DE7" w:rsidRDefault="00511F42" w:rsidP="004D2736">
            <w:pPr>
              <w:rPr>
                <w:rFonts w:ascii="Arial" w:hAnsi="Arial" w:cs="Arial"/>
                <w:color w:val="000000"/>
                <w:sz w:val="20"/>
                <w:szCs w:val="20"/>
              </w:rPr>
            </w:pPr>
            <w:r w:rsidRPr="00F31DE7">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F31DE7" w:rsidRDefault="00511F42" w:rsidP="004D2736">
            <w:pPr>
              <w:rPr>
                <w:rFonts w:ascii="Arial" w:hAnsi="Arial" w:cs="Arial"/>
                <w:color w:val="000000"/>
                <w:sz w:val="20"/>
                <w:szCs w:val="20"/>
              </w:rPr>
            </w:pPr>
          </w:p>
        </w:tc>
      </w:tr>
      <w:tr w:rsidR="00511F42" w:rsidRPr="00F31DE7" w:rsidTr="004D2736">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8D2903" w:rsidRDefault="00511F42" w:rsidP="004D2736">
            <w:pPr>
              <w:rPr>
                <w:rFonts w:ascii="Arial" w:hAnsi="Arial" w:cs="Arial"/>
                <w:b/>
                <w:bCs/>
                <w:color w:val="000000"/>
                <w:sz w:val="19"/>
                <w:szCs w:val="19"/>
              </w:rPr>
            </w:pPr>
            <w:r w:rsidRPr="008D2903">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center"/>
            <w:hideMark/>
          </w:tcPr>
          <w:p w:rsidR="00511F42" w:rsidRPr="00F31DE7" w:rsidRDefault="00511F42" w:rsidP="004D2736">
            <w:pPr>
              <w:rPr>
                <w:rFonts w:ascii="Arial" w:hAnsi="Arial" w:cs="Arial"/>
                <w:b/>
                <w:bCs/>
                <w:color w:val="000000"/>
                <w:sz w:val="20"/>
                <w:szCs w:val="20"/>
              </w:rPr>
            </w:pPr>
            <w:r w:rsidRPr="00F31DE7">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F31DE7" w:rsidRDefault="00511F42" w:rsidP="004D2736">
            <w:pPr>
              <w:jc w:val="right"/>
              <w:rPr>
                <w:rFonts w:ascii="Arial" w:hAnsi="Arial" w:cs="Arial"/>
                <w:b/>
                <w:bCs/>
                <w:color w:val="000000"/>
                <w:sz w:val="20"/>
                <w:szCs w:val="20"/>
              </w:rPr>
            </w:pPr>
            <w:r w:rsidRPr="00F31DE7">
              <w:rPr>
                <w:rFonts w:ascii="Arial" w:hAnsi="Arial" w:cs="Arial"/>
                <w:b/>
                <w:bCs/>
                <w:color w:val="000000"/>
                <w:sz w:val="20"/>
                <w:szCs w:val="20"/>
              </w:rPr>
              <w:t xml:space="preserve">-      155 066,32 € </w:t>
            </w:r>
          </w:p>
        </w:tc>
        <w:tc>
          <w:tcPr>
            <w:tcW w:w="2835" w:type="dxa"/>
            <w:tcBorders>
              <w:top w:val="nil"/>
              <w:left w:val="nil"/>
              <w:bottom w:val="nil"/>
              <w:right w:val="nil"/>
            </w:tcBorders>
            <w:shd w:val="clear" w:color="auto" w:fill="auto"/>
            <w:noWrap/>
            <w:vAlign w:val="center"/>
            <w:hideMark/>
          </w:tcPr>
          <w:p w:rsidR="00511F42" w:rsidRPr="00F31DE7" w:rsidRDefault="00511F42" w:rsidP="004D2736">
            <w:pPr>
              <w:rPr>
                <w:rFonts w:ascii="Arial" w:hAnsi="Arial" w:cs="Arial"/>
                <w:color w:val="000000"/>
                <w:sz w:val="20"/>
                <w:szCs w:val="20"/>
              </w:rPr>
            </w:pPr>
            <w:r>
              <w:rPr>
                <w:rFonts w:ascii="Arial" w:hAnsi="Arial" w:cs="Arial"/>
                <w:color w:val="000000"/>
                <w:sz w:val="20"/>
                <w:szCs w:val="20"/>
              </w:rPr>
              <w:t>D</w:t>
            </w:r>
            <w:r w:rsidRPr="00F31DE7">
              <w:rPr>
                <w:rFonts w:ascii="Arial" w:hAnsi="Arial" w:cs="Arial"/>
                <w:color w:val="000000"/>
                <w:sz w:val="20"/>
                <w:szCs w:val="20"/>
              </w:rPr>
              <w:t>éficit cumulé</w:t>
            </w:r>
          </w:p>
        </w:tc>
      </w:tr>
    </w:tbl>
    <w:p w:rsidR="00511F42" w:rsidRPr="00F31DE7" w:rsidRDefault="00511F42" w:rsidP="00511F42">
      <w:pPr>
        <w:pStyle w:val="Sansinterligne"/>
        <w:jc w:val="both"/>
        <w:rPr>
          <w:rFonts w:ascii="Arial" w:hAnsi="Arial" w:cs="Arial"/>
          <w:b/>
          <w:sz w:val="20"/>
          <w:szCs w:val="20"/>
          <w:u w:val="single"/>
        </w:rPr>
      </w:pPr>
    </w:p>
    <w:p w:rsidR="0008374D" w:rsidRDefault="0008374D" w:rsidP="0008374D">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08374D" w:rsidRDefault="0008374D">
      <w:pPr>
        <w:rPr>
          <w:rFonts w:ascii="Arial" w:eastAsia="Calibri" w:hAnsi="Arial" w:cs="Arial"/>
          <w:b/>
          <w:sz w:val="22"/>
          <w:szCs w:val="22"/>
          <w:u w:val="single"/>
          <w:lang w:eastAsia="en-US"/>
        </w:rPr>
      </w:pPr>
      <w:r>
        <w:rPr>
          <w:rFonts w:ascii="Arial" w:hAnsi="Arial" w:cs="Arial"/>
          <w:b/>
          <w:u w:val="single"/>
        </w:rPr>
        <w:br w:type="page"/>
      </w:r>
    </w:p>
    <w:tbl>
      <w:tblPr>
        <w:tblW w:w="10210" w:type="dxa"/>
        <w:tblCellMar>
          <w:left w:w="70" w:type="dxa"/>
          <w:right w:w="70" w:type="dxa"/>
        </w:tblCellMar>
        <w:tblLook w:val="04A0" w:firstRow="1" w:lastRow="0" w:firstColumn="1" w:lastColumn="0" w:noHBand="0" w:noVBand="1"/>
      </w:tblPr>
      <w:tblGrid>
        <w:gridCol w:w="3828"/>
        <w:gridCol w:w="1417"/>
        <w:gridCol w:w="142"/>
        <w:gridCol w:w="142"/>
        <w:gridCol w:w="145"/>
        <w:gridCol w:w="1701"/>
        <w:gridCol w:w="2835"/>
      </w:tblGrid>
      <w:tr w:rsidR="00511F42" w:rsidRPr="005625E9" w:rsidTr="004D2736">
        <w:trPr>
          <w:trHeight w:val="288"/>
        </w:trPr>
        <w:tc>
          <w:tcPr>
            <w:tcW w:w="10210" w:type="dxa"/>
            <w:gridSpan w:val="7"/>
            <w:tcBorders>
              <w:top w:val="nil"/>
              <w:left w:val="nil"/>
              <w:bottom w:val="nil"/>
              <w:right w:val="nil"/>
            </w:tcBorders>
            <w:shd w:val="clear" w:color="auto" w:fill="auto"/>
            <w:noWrap/>
            <w:vAlign w:val="bottom"/>
            <w:hideMark/>
          </w:tcPr>
          <w:p w:rsidR="00511F42" w:rsidRPr="00975E7D" w:rsidRDefault="00511F42" w:rsidP="00511F42">
            <w:pPr>
              <w:pStyle w:val="Paragraphedeliste"/>
              <w:numPr>
                <w:ilvl w:val="0"/>
                <w:numId w:val="13"/>
              </w:numPr>
              <w:jc w:val="left"/>
              <w:rPr>
                <w:rFonts w:ascii="Arial" w:eastAsia="Times New Roman" w:hAnsi="Arial" w:cs="Arial"/>
                <w:b/>
                <w:bCs/>
                <w:color w:val="000000"/>
                <w:sz w:val="20"/>
                <w:szCs w:val="20"/>
                <w:u w:val="single"/>
                <w:lang w:eastAsia="fr-FR"/>
              </w:rPr>
            </w:pPr>
            <w:r>
              <w:rPr>
                <w:rFonts w:ascii="Arial" w:eastAsia="Times New Roman" w:hAnsi="Arial" w:cs="Arial"/>
                <w:b/>
                <w:bCs/>
                <w:color w:val="000000"/>
                <w:sz w:val="20"/>
                <w:szCs w:val="20"/>
                <w:u w:val="single"/>
                <w:lang w:eastAsia="fr-FR"/>
              </w:rPr>
              <w:lastRenderedPageBreak/>
              <w:t>Budget annexe « Autres ZAE »</w:t>
            </w:r>
          </w:p>
        </w:tc>
      </w:tr>
      <w:tr w:rsidR="00511F42" w:rsidRPr="005625E9" w:rsidTr="004D2736">
        <w:trPr>
          <w:trHeight w:val="73"/>
        </w:trPr>
        <w:tc>
          <w:tcPr>
            <w:tcW w:w="3828"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559"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287" w:type="dxa"/>
            <w:gridSpan w:val="2"/>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sz w:val="20"/>
                <w:szCs w:val="20"/>
              </w:rPr>
            </w:pPr>
          </w:p>
        </w:tc>
        <w:tc>
          <w:tcPr>
            <w:tcW w:w="1701" w:type="dxa"/>
            <w:tcBorders>
              <w:top w:val="nil"/>
              <w:left w:val="nil"/>
              <w:bottom w:val="nil"/>
              <w:right w:val="nil"/>
            </w:tcBorders>
            <w:shd w:val="clear" w:color="000000" w:fill="FFFFFF"/>
            <w:noWrap/>
            <w:vAlign w:val="bottom"/>
            <w:hideMark/>
          </w:tcPr>
          <w:p w:rsidR="00511F42" w:rsidRPr="005625E9" w:rsidRDefault="00511F42" w:rsidP="004D2736">
            <w:pPr>
              <w:rPr>
                <w:rFonts w:ascii="Arial" w:hAnsi="Arial" w:cs="Arial"/>
                <w:color w:val="000000"/>
                <w:sz w:val="20"/>
                <w:szCs w:val="20"/>
              </w:rPr>
            </w:pPr>
            <w:r w:rsidRPr="005625E9">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625E9" w:rsidRDefault="00511F42" w:rsidP="004D2736">
            <w:pPr>
              <w:rPr>
                <w:rFonts w:ascii="Arial" w:hAnsi="Arial" w:cs="Arial"/>
                <w:color w:val="000000"/>
                <w:sz w:val="20"/>
                <w:szCs w:val="20"/>
              </w:rPr>
            </w:pPr>
          </w:p>
        </w:tc>
      </w:tr>
      <w:tr w:rsidR="00511F42" w:rsidRPr="00597152" w:rsidTr="0008374D">
        <w:trPr>
          <w:trHeight w:val="288"/>
        </w:trPr>
        <w:tc>
          <w:tcPr>
            <w:tcW w:w="10210" w:type="dxa"/>
            <w:gridSpan w:val="7"/>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Le compte administratif pour l'année 2021 se présente comme suit </w:t>
            </w: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u w:val="single"/>
              </w:rPr>
            </w:pPr>
            <w:r w:rsidRPr="00597152">
              <w:rPr>
                <w:rFonts w:ascii="Arial" w:hAnsi="Arial" w:cs="Arial"/>
                <w:b/>
                <w:bCs/>
                <w:color w:val="000000"/>
                <w:sz w:val="20"/>
                <w:szCs w:val="20"/>
                <w:u w:val="single"/>
              </w:rPr>
              <w:t xml:space="preserve">1) SECTION DE FONCTIONNEMENT </w:t>
            </w: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Dépenses de fonctionnement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322 955,24 €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Recettes de fonctionnement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274 087,20 €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48 868,04 €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10210" w:type="dxa"/>
            <w:gridSpan w:val="7"/>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Le compte administratif pour l'exercice 2021 présente un déficit de la section de fonctionnement </w:t>
            </w: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51 874,76 €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Excédent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48 868,04 €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3 006,72 €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p>
        </w:tc>
      </w:tr>
      <w:tr w:rsidR="00511F42" w:rsidRPr="00597152" w:rsidTr="0008374D">
        <w:trPr>
          <w:trHeight w:val="300"/>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8D2903" w:rsidRDefault="00511F42" w:rsidP="004D2736">
            <w:pPr>
              <w:rPr>
                <w:rFonts w:ascii="Arial" w:hAnsi="Arial" w:cs="Arial"/>
                <w:b/>
                <w:bCs/>
                <w:color w:val="000000"/>
                <w:sz w:val="19"/>
                <w:szCs w:val="19"/>
              </w:rPr>
            </w:pPr>
            <w:r w:rsidRPr="008D2903">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3 006,72 € </w:t>
            </w:r>
          </w:p>
        </w:tc>
        <w:tc>
          <w:tcPr>
            <w:tcW w:w="2835" w:type="dxa"/>
            <w:tcBorders>
              <w:top w:val="nil"/>
              <w:left w:val="nil"/>
              <w:bottom w:val="nil"/>
              <w:right w:val="nil"/>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w:t>
            </w:r>
            <w:r>
              <w:rPr>
                <w:rFonts w:ascii="Arial" w:hAnsi="Arial" w:cs="Arial"/>
                <w:color w:val="000000"/>
                <w:sz w:val="20"/>
                <w:szCs w:val="20"/>
              </w:rPr>
              <w:t>c</w:t>
            </w:r>
            <w:r w:rsidRPr="00597152">
              <w:rPr>
                <w:rFonts w:ascii="Arial" w:hAnsi="Arial" w:cs="Arial"/>
                <w:color w:val="000000"/>
                <w:sz w:val="20"/>
                <w:szCs w:val="20"/>
              </w:rPr>
              <w:t>édent cumulé</w:t>
            </w: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u w:val="single"/>
              </w:rPr>
            </w:pPr>
            <w:r w:rsidRPr="00597152">
              <w:rPr>
                <w:rFonts w:ascii="Arial" w:hAnsi="Arial" w:cs="Arial"/>
                <w:b/>
                <w:bCs/>
                <w:color w:val="000000"/>
                <w:sz w:val="20"/>
                <w:szCs w:val="20"/>
                <w:u w:val="single"/>
              </w:rPr>
              <w:t>2) SECTION D'INVESTISSEMENT</w:t>
            </w: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u w:val="single"/>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r>
      <w:tr w:rsidR="00511F42" w:rsidRPr="00597152" w:rsidTr="0008374D">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Dépenses d'investissement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179 018,06 €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Recettes d'investissement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252 582,02 €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Résultat</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73 563,96 €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10210" w:type="dxa"/>
            <w:gridSpan w:val="7"/>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Le compte administratif pour l'exercice 2020 présente un excédent de la section d'investissement</w:t>
            </w:r>
          </w:p>
        </w:tc>
      </w:tr>
      <w:tr w:rsidR="00511F42" w:rsidRPr="00597152" w:rsidTr="0008374D">
        <w:trPr>
          <w:trHeight w:val="288"/>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Résultat antérieur reporté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2020</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252 582,02 €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xml:space="preserve">Résultat de l'exercice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color w:val="000000"/>
                <w:sz w:val="20"/>
                <w:szCs w:val="20"/>
              </w:rPr>
            </w:pPr>
            <w:r w:rsidRPr="00597152">
              <w:rPr>
                <w:rFonts w:ascii="Arial" w:hAnsi="Arial" w:cs="Arial"/>
                <w:color w:val="000000"/>
                <w:sz w:val="20"/>
                <w:szCs w:val="20"/>
              </w:rPr>
              <w:t xml:space="preserve">          73 563,96 €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288"/>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xml:space="preserve">Résultat cumulé </w:t>
            </w:r>
          </w:p>
        </w:tc>
        <w:tc>
          <w:tcPr>
            <w:tcW w:w="1417" w:type="dxa"/>
            <w:tcBorders>
              <w:top w:val="nil"/>
              <w:left w:val="nil"/>
              <w:bottom w:val="single" w:sz="4" w:space="0" w:color="auto"/>
              <w:right w:val="single" w:sz="4" w:space="0" w:color="auto"/>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Exercice 2021</w:t>
            </w: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c>
          <w:tcPr>
            <w:tcW w:w="1846"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179 018,06 €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p>
        </w:tc>
      </w:tr>
      <w:tr w:rsidR="00511F42" w:rsidRPr="00597152" w:rsidTr="0008374D">
        <w:trPr>
          <w:trHeight w:val="300"/>
        </w:trPr>
        <w:tc>
          <w:tcPr>
            <w:tcW w:w="3828"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sz w:val="20"/>
                <w:szCs w:val="20"/>
              </w:rPr>
            </w:pPr>
          </w:p>
        </w:tc>
        <w:tc>
          <w:tcPr>
            <w:tcW w:w="1846" w:type="dxa"/>
            <w:gridSpan w:val="2"/>
            <w:tcBorders>
              <w:top w:val="nil"/>
              <w:left w:val="nil"/>
              <w:bottom w:val="nil"/>
              <w:right w:val="nil"/>
            </w:tcBorders>
            <w:shd w:val="clear" w:color="000000" w:fill="FFFFFF"/>
            <w:noWrap/>
            <w:vAlign w:val="bottom"/>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 </w:t>
            </w:r>
          </w:p>
        </w:tc>
        <w:tc>
          <w:tcPr>
            <w:tcW w:w="2835" w:type="dxa"/>
            <w:tcBorders>
              <w:top w:val="nil"/>
              <w:left w:val="nil"/>
              <w:bottom w:val="nil"/>
              <w:right w:val="nil"/>
            </w:tcBorders>
            <w:shd w:val="clear" w:color="auto" w:fill="auto"/>
            <w:noWrap/>
            <w:vAlign w:val="bottom"/>
            <w:hideMark/>
          </w:tcPr>
          <w:p w:rsidR="00511F42" w:rsidRPr="00597152" w:rsidRDefault="00511F42" w:rsidP="004D2736">
            <w:pPr>
              <w:rPr>
                <w:rFonts w:ascii="Arial" w:hAnsi="Arial" w:cs="Arial"/>
                <w:color w:val="000000"/>
                <w:sz w:val="20"/>
                <w:szCs w:val="20"/>
              </w:rPr>
            </w:pPr>
          </w:p>
        </w:tc>
      </w:tr>
      <w:tr w:rsidR="00511F42" w:rsidRPr="00597152" w:rsidTr="0008374D">
        <w:trPr>
          <w:trHeight w:val="300"/>
        </w:trPr>
        <w:tc>
          <w:tcPr>
            <w:tcW w:w="3828" w:type="dxa"/>
            <w:tcBorders>
              <w:top w:val="single" w:sz="8" w:space="0" w:color="auto"/>
              <w:left w:val="single" w:sz="8" w:space="0" w:color="auto"/>
              <w:bottom w:val="single" w:sz="8" w:space="0" w:color="auto"/>
              <w:right w:val="nil"/>
            </w:tcBorders>
            <w:shd w:val="clear" w:color="auto" w:fill="auto"/>
            <w:noWrap/>
            <w:vAlign w:val="center"/>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xml:space="preserve">Résultat de clôture </w:t>
            </w:r>
          </w:p>
        </w:tc>
        <w:tc>
          <w:tcPr>
            <w:tcW w:w="1417" w:type="dxa"/>
            <w:tcBorders>
              <w:top w:val="single" w:sz="8" w:space="0" w:color="auto"/>
              <w:left w:val="nil"/>
              <w:bottom w:val="single" w:sz="8" w:space="0" w:color="auto"/>
              <w:right w:val="nil"/>
            </w:tcBorders>
            <w:shd w:val="clear" w:color="auto" w:fill="auto"/>
            <w:noWrap/>
            <w:vAlign w:val="center"/>
            <w:hideMark/>
          </w:tcPr>
          <w:p w:rsidR="00511F42" w:rsidRPr="008D2903" w:rsidRDefault="00511F42" w:rsidP="004D2736">
            <w:pPr>
              <w:rPr>
                <w:rFonts w:ascii="Arial" w:hAnsi="Arial" w:cs="Arial"/>
                <w:b/>
                <w:bCs/>
                <w:color w:val="000000"/>
                <w:sz w:val="19"/>
                <w:szCs w:val="19"/>
              </w:rPr>
            </w:pPr>
            <w:r w:rsidRPr="008D2903">
              <w:rPr>
                <w:rFonts w:ascii="Arial" w:hAnsi="Arial" w:cs="Arial"/>
                <w:b/>
                <w:bCs/>
                <w:color w:val="000000"/>
                <w:sz w:val="19"/>
                <w:szCs w:val="19"/>
              </w:rPr>
              <w:t>Exercice 2021</w:t>
            </w:r>
          </w:p>
        </w:tc>
        <w:tc>
          <w:tcPr>
            <w:tcW w:w="284" w:type="dxa"/>
            <w:gridSpan w:val="2"/>
            <w:tcBorders>
              <w:top w:val="single" w:sz="8" w:space="0" w:color="auto"/>
              <w:left w:val="nil"/>
              <w:bottom w:val="single" w:sz="8" w:space="0" w:color="auto"/>
              <w:right w:val="nil"/>
            </w:tcBorders>
            <w:shd w:val="clear" w:color="auto" w:fill="auto"/>
            <w:noWrap/>
            <w:vAlign w:val="bottom"/>
            <w:hideMark/>
          </w:tcPr>
          <w:p w:rsidR="00511F42" w:rsidRPr="00597152" w:rsidRDefault="00511F42" w:rsidP="004D2736">
            <w:pPr>
              <w:rPr>
                <w:rFonts w:ascii="Arial" w:hAnsi="Arial" w:cs="Arial"/>
                <w:b/>
                <w:bCs/>
                <w:color w:val="000000"/>
                <w:sz w:val="20"/>
                <w:szCs w:val="20"/>
              </w:rPr>
            </w:pPr>
            <w:r w:rsidRPr="00597152">
              <w:rPr>
                <w:rFonts w:ascii="Arial" w:hAnsi="Arial" w:cs="Arial"/>
                <w:b/>
                <w:bCs/>
                <w:color w:val="000000"/>
                <w:sz w:val="20"/>
                <w:szCs w:val="20"/>
              </w:rPr>
              <w:t> </w:t>
            </w:r>
          </w:p>
        </w:tc>
        <w:tc>
          <w:tcPr>
            <w:tcW w:w="1846" w:type="dxa"/>
            <w:gridSpan w:val="2"/>
            <w:tcBorders>
              <w:top w:val="single" w:sz="8" w:space="0" w:color="auto"/>
              <w:left w:val="nil"/>
              <w:bottom w:val="single" w:sz="8" w:space="0" w:color="auto"/>
              <w:right w:val="single" w:sz="8" w:space="0" w:color="auto"/>
            </w:tcBorders>
            <w:shd w:val="clear" w:color="000000" w:fill="FFFFFF"/>
            <w:noWrap/>
            <w:vAlign w:val="center"/>
            <w:hideMark/>
          </w:tcPr>
          <w:p w:rsidR="00511F42" w:rsidRPr="00597152" w:rsidRDefault="00511F42" w:rsidP="004D2736">
            <w:pPr>
              <w:jc w:val="right"/>
              <w:rPr>
                <w:rFonts w:ascii="Arial" w:hAnsi="Arial" w:cs="Arial"/>
                <w:b/>
                <w:bCs/>
                <w:color w:val="000000"/>
                <w:sz w:val="20"/>
                <w:szCs w:val="20"/>
              </w:rPr>
            </w:pPr>
            <w:r w:rsidRPr="00597152">
              <w:rPr>
                <w:rFonts w:ascii="Arial" w:hAnsi="Arial" w:cs="Arial"/>
                <w:b/>
                <w:bCs/>
                <w:color w:val="000000"/>
                <w:sz w:val="20"/>
                <w:szCs w:val="20"/>
              </w:rPr>
              <w:t xml:space="preserve">-      179 018,06 € </w:t>
            </w:r>
          </w:p>
        </w:tc>
        <w:tc>
          <w:tcPr>
            <w:tcW w:w="2835" w:type="dxa"/>
            <w:tcBorders>
              <w:top w:val="nil"/>
              <w:left w:val="nil"/>
              <w:bottom w:val="nil"/>
              <w:right w:val="nil"/>
            </w:tcBorders>
            <w:shd w:val="clear" w:color="auto" w:fill="auto"/>
            <w:noWrap/>
            <w:vAlign w:val="center"/>
            <w:hideMark/>
          </w:tcPr>
          <w:p w:rsidR="00511F42" w:rsidRPr="00597152" w:rsidRDefault="00511F42" w:rsidP="004D2736">
            <w:pPr>
              <w:rPr>
                <w:rFonts w:ascii="Arial" w:hAnsi="Arial" w:cs="Arial"/>
                <w:color w:val="000000"/>
                <w:sz w:val="20"/>
                <w:szCs w:val="20"/>
              </w:rPr>
            </w:pPr>
            <w:r w:rsidRPr="00597152">
              <w:rPr>
                <w:rFonts w:ascii="Arial" w:hAnsi="Arial" w:cs="Arial"/>
                <w:color w:val="000000"/>
                <w:sz w:val="20"/>
                <w:szCs w:val="20"/>
              </w:rPr>
              <w:t>Déficit cumulé</w:t>
            </w:r>
          </w:p>
        </w:tc>
      </w:tr>
    </w:tbl>
    <w:p w:rsidR="00511F42" w:rsidRPr="0008374D" w:rsidRDefault="00511F42" w:rsidP="00511F42">
      <w:pPr>
        <w:pStyle w:val="Sansinterligne"/>
        <w:jc w:val="both"/>
        <w:rPr>
          <w:rFonts w:ascii="Arial" w:hAnsi="Arial" w:cs="Arial"/>
          <w:b/>
          <w:sz w:val="12"/>
          <w:szCs w:val="12"/>
          <w:u w:val="single"/>
        </w:rPr>
      </w:pPr>
    </w:p>
    <w:p w:rsidR="0008374D" w:rsidRPr="0008374D" w:rsidRDefault="0008374D" w:rsidP="0008374D">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8374D" w:rsidTr="0028292C">
        <w:tc>
          <w:tcPr>
            <w:tcW w:w="9060" w:type="dxa"/>
            <w:shd w:val="clear" w:color="auto" w:fill="CCFFCC"/>
          </w:tcPr>
          <w:p w:rsidR="0008374D" w:rsidRPr="003346E0" w:rsidRDefault="0008374D" w:rsidP="002C5E41">
            <w:pPr>
              <w:ind w:right="-290"/>
              <w:jc w:val="both"/>
              <w:rPr>
                <w:rFonts w:ascii="Arial" w:hAnsi="Arial" w:cs="Arial"/>
                <w:sz w:val="12"/>
                <w:szCs w:val="12"/>
              </w:rPr>
            </w:pPr>
          </w:p>
          <w:p w:rsidR="0008374D" w:rsidRPr="00B40707" w:rsidRDefault="0008374D" w:rsidP="002C5E41">
            <w:pPr>
              <w:ind w:right="-290"/>
              <w:jc w:val="center"/>
              <w:rPr>
                <w:rFonts w:ascii="Arial" w:hAnsi="Arial" w:cs="Arial"/>
                <w:b/>
                <w:color w:val="FFFFFF"/>
                <w:sz w:val="28"/>
                <w:szCs w:val="28"/>
              </w:rPr>
            </w:pPr>
            <w:r w:rsidRPr="00B40707">
              <w:rPr>
                <w:rFonts w:ascii="Arial" w:hAnsi="Arial" w:cs="Arial"/>
                <w:b/>
                <w:color w:val="FFFFFF"/>
                <w:sz w:val="28"/>
                <w:szCs w:val="28"/>
              </w:rPr>
              <w:t>VOTE</w:t>
            </w:r>
          </w:p>
          <w:p w:rsidR="0008374D" w:rsidRPr="003346E0" w:rsidRDefault="0008374D" w:rsidP="002C5E41">
            <w:pPr>
              <w:ind w:right="-290"/>
              <w:jc w:val="both"/>
              <w:rPr>
                <w:rFonts w:ascii="Arial" w:hAnsi="Arial" w:cs="Arial"/>
                <w:sz w:val="12"/>
                <w:szCs w:val="12"/>
              </w:rPr>
            </w:pPr>
          </w:p>
        </w:tc>
      </w:tr>
    </w:tbl>
    <w:p w:rsidR="0028292C" w:rsidRPr="003346E0" w:rsidRDefault="0028292C" w:rsidP="0028292C">
      <w:pPr>
        <w:ind w:right="-2"/>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28292C" w:rsidTr="005A29E1">
        <w:tc>
          <w:tcPr>
            <w:tcW w:w="9210" w:type="dxa"/>
            <w:gridSpan w:val="6"/>
          </w:tcPr>
          <w:p w:rsidR="0028292C" w:rsidRDefault="0028292C" w:rsidP="005A29E1">
            <w:pPr>
              <w:ind w:right="-2"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Pour :</w:t>
            </w:r>
          </w:p>
        </w:tc>
        <w:tc>
          <w:tcPr>
            <w:tcW w:w="1535" w:type="dxa"/>
          </w:tcPr>
          <w:p w:rsidR="0028292C" w:rsidRPr="009719AB" w:rsidRDefault="005A29E1" w:rsidP="005A29E1">
            <w:pPr>
              <w:ind w:right="-2"/>
              <w:jc w:val="center"/>
              <w:rPr>
                <w:rFonts w:ascii="Arial" w:hAnsi="Arial" w:cs="Arial"/>
                <w:b/>
                <w:sz w:val="20"/>
                <w:szCs w:val="20"/>
              </w:rPr>
            </w:pPr>
            <w:r>
              <w:rPr>
                <w:rFonts w:ascii="Arial" w:hAnsi="Arial" w:cs="Arial"/>
                <w:b/>
                <w:sz w:val="20"/>
                <w:szCs w:val="20"/>
              </w:rPr>
              <w:t>51</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Contre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c>
          <w:tcPr>
            <w:tcW w:w="1535" w:type="dxa"/>
          </w:tcPr>
          <w:p w:rsidR="0028292C" w:rsidRDefault="0028292C" w:rsidP="005A29E1">
            <w:pPr>
              <w:ind w:right="-2"/>
              <w:jc w:val="center"/>
              <w:rPr>
                <w:rFonts w:ascii="Arial" w:hAnsi="Arial" w:cs="Arial"/>
                <w:sz w:val="20"/>
                <w:szCs w:val="20"/>
              </w:rPr>
            </w:pPr>
            <w:r>
              <w:rPr>
                <w:rFonts w:ascii="Arial" w:hAnsi="Arial" w:cs="Arial"/>
                <w:sz w:val="20"/>
                <w:szCs w:val="20"/>
              </w:rPr>
              <w:t>Abstentions :</w:t>
            </w:r>
          </w:p>
        </w:tc>
        <w:tc>
          <w:tcPr>
            <w:tcW w:w="1535" w:type="dxa"/>
          </w:tcPr>
          <w:p w:rsidR="0028292C" w:rsidRPr="009719AB" w:rsidRDefault="0028292C" w:rsidP="005A29E1">
            <w:pPr>
              <w:ind w:right="-2"/>
              <w:jc w:val="center"/>
              <w:rPr>
                <w:rFonts w:ascii="Arial" w:hAnsi="Arial" w:cs="Arial"/>
                <w:b/>
                <w:sz w:val="20"/>
                <w:szCs w:val="20"/>
              </w:rPr>
            </w:pPr>
            <w:r>
              <w:rPr>
                <w:rFonts w:ascii="Arial" w:hAnsi="Arial" w:cs="Arial"/>
                <w:b/>
                <w:sz w:val="20"/>
                <w:szCs w:val="20"/>
              </w:rPr>
              <w:t>0</w:t>
            </w:r>
          </w:p>
        </w:tc>
      </w:tr>
      <w:tr w:rsidR="0028292C" w:rsidRPr="003346E0" w:rsidTr="005A29E1">
        <w:tc>
          <w:tcPr>
            <w:tcW w:w="9210" w:type="dxa"/>
            <w:gridSpan w:val="6"/>
          </w:tcPr>
          <w:p w:rsidR="0028292C" w:rsidRPr="003346E0" w:rsidRDefault="0028292C" w:rsidP="005A29E1">
            <w:pPr>
              <w:ind w:right="-2"/>
              <w:jc w:val="both"/>
              <w:rPr>
                <w:rFonts w:ascii="Arial" w:hAnsi="Arial" w:cs="Arial"/>
                <w:sz w:val="12"/>
                <w:szCs w:val="12"/>
              </w:rPr>
            </w:pPr>
          </w:p>
        </w:tc>
      </w:tr>
      <w:tr w:rsidR="0028292C" w:rsidTr="005A29E1">
        <w:tc>
          <w:tcPr>
            <w:tcW w:w="9210" w:type="dxa"/>
            <w:gridSpan w:val="6"/>
          </w:tcPr>
          <w:p w:rsidR="0028292C" w:rsidRPr="009719AB" w:rsidRDefault="0028292C" w:rsidP="005A29E1">
            <w:pPr>
              <w:tabs>
                <w:tab w:val="left" w:pos="2977"/>
              </w:tabs>
              <w:ind w:right="-2"/>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r>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r w:rsidRPr="00C23BEE">
              <w:rPr>
                <w:rFonts w:ascii="Arial" w:hAnsi="Arial" w:cs="Arial"/>
                <w:b/>
                <w:sz w:val="20"/>
                <w:szCs w:val="20"/>
              </w:rPr>
              <w:instrText xml:space="preserve"> FORMCHECKBOX </w:instrText>
            </w:r>
            <w:r w:rsidR="00872406">
              <w:rPr>
                <w:rFonts w:ascii="Arial" w:hAnsi="Arial" w:cs="Arial"/>
                <w:b/>
                <w:sz w:val="20"/>
                <w:szCs w:val="20"/>
              </w:rPr>
            </w:r>
            <w:r w:rsidR="00872406">
              <w:rPr>
                <w:rFonts w:ascii="Arial" w:hAnsi="Arial" w:cs="Arial"/>
                <w:b/>
                <w:sz w:val="20"/>
                <w:szCs w:val="20"/>
              </w:rPr>
              <w:fldChar w:fldCharType="separate"/>
            </w:r>
            <w:r w:rsidRPr="00C23BEE">
              <w:rPr>
                <w:rFonts w:ascii="Arial" w:hAnsi="Arial" w:cs="Arial"/>
                <w:b/>
                <w:sz w:val="20"/>
                <w:szCs w:val="20"/>
              </w:rPr>
              <w:fldChar w:fldCharType="end"/>
            </w:r>
            <w:r w:rsidRPr="00C23BEE">
              <w:rPr>
                <w:rFonts w:ascii="Arial" w:hAnsi="Arial" w:cs="Arial"/>
                <w:b/>
                <w:sz w:val="20"/>
                <w:szCs w:val="20"/>
              </w:rPr>
              <w:t xml:space="preserve"> Non adopté</w:t>
            </w:r>
          </w:p>
        </w:tc>
      </w:tr>
    </w:tbl>
    <w:p w:rsidR="0028292C" w:rsidRPr="00A7575A" w:rsidRDefault="0028292C" w:rsidP="0028292C">
      <w:pPr>
        <w:ind w:right="-2"/>
        <w:jc w:val="both"/>
        <w:rPr>
          <w:rFonts w:ascii="Arial" w:hAnsi="Arial" w:cs="Arial"/>
          <w:sz w:val="20"/>
          <w:szCs w:val="20"/>
        </w:rPr>
      </w:pPr>
    </w:p>
    <w:p w:rsidR="00511F42" w:rsidRPr="0008374D" w:rsidRDefault="00511F42" w:rsidP="001B0BDC">
      <w:pPr>
        <w:ind w:right="-290"/>
        <w:jc w:val="both"/>
        <w:rPr>
          <w:rFonts w:ascii="Arial" w:hAnsi="Arial" w:cs="Arial"/>
          <w:sz w:val="8"/>
          <w:szCs w:val="8"/>
        </w:rPr>
      </w:pPr>
    </w:p>
    <w:p w:rsidR="007602A6" w:rsidRPr="0008374D" w:rsidRDefault="0008374D" w:rsidP="0008374D">
      <w:pPr>
        <w:pStyle w:val="Paragraphedeliste"/>
        <w:tabs>
          <w:tab w:val="left" w:pos="684"/>
        </w:tabs>
        <w:ind w:left="0"/>
        <w:jc w:val="left"/>
        <w:rPr>
          <w:rFonts w:ascii="Arial" w:hAnsi="Arial" w:cs="Arial"/>
          <w:i/>
          <w:sz w:val="12"/>
          <w:szCs w:val="12"/>
        </w:rPr>
      </w:pPr>
      <w:r>
        <w:rPr>
          <w:rFonts w:ascii="Arial" w:hAnsi="Arial" w:cs="Arial"/>
          <w:i/>
          <w:sz w:val="20"/>
          <w:szCs w:val="20"/>
        </w:rPr>
        <w:tab/>
      </w:r>
    </w:p>
    <w:p w:rsidR="001F349C" w:rsidRDefault="00ED0A6C" w:rsidP="001F349C">
      <w:pPr>
        <w:pStyle w:val="Corpsdetexte2"/>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08374D" w:rsidRDefault="00ED0A6C" w:rsidP="00ED0A6C">
      <w:pPr>
        <w:pStyle w:val="Corpsdetexte2"/>
        <w:rPr>
          <w:rFonts w:cs="Arial"/>
          <w:sz w:val="12"/>
          <w:szCs w:val="12"/>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E1" w:rsidRDefault="005A29E1">
      <w:r>
        <w:separator/>
      </w:r>
    </w:p>
  </w:endnote>
  <w:endnote w:type="continuationSeparator" w:id="0">
    <w:p w:rsidR="005A29E1" w:rsidRDefault="005A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E1" w:rsidRDefault="005A29E1"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rPr>
      <w:fldChar w:fldCharType="begin"/>
    </w:r>
    <w:r>
      <w:rPr>
        <w:b/>
      </w:rPr>
      <w:instrText>PAGE</w:instrText>
    </w:r>
    <w:r>
      <w:rPr>
        <w:b/>
      </w:rPr>
      <w:fldChar w:fldCharType="separate"/>
    </w:r>
    <w:r w:rsidR="00872406">
      <w:rPr>
        <w:b/>
        <w:noProof/>
      </w:rPr>
      <w:t>1</w:t>
    </w:r>
    <w:r>
      <w:rPr>
        <w:b/>
      </w:rPr>
      <w:fldChar w:fldCharType="end"/>
    </w:r>
    <w:r>
      <w:t xml:space="preserve"> sur </w:t>
    </w:r>
    <w:r>
      <w:rPr>
        <w:b/>
      </w:rPr>
      <w:fldChar w:fldCharType="begin"/>
    </w:r>
    <w:r>
      <w:rPr>
        <w:b/>
      </w:rPr>
      <w:instrText>NUMPAGES</w:instrText>
    </w:r>
    <w:r>
      <w:rPr>
        <w:b/>
      </w:rPr>
      <w:fldChar w:fldCharType="separate"/>
    </w:r>
    <w:r w:rsidR="00872406">
      <w:rPr>
        <w:b/>
        <w:noProof/>
      </w:rPr>
      <w:t>15</w:t>
    </w:r>
    <w:r>
      <w:rPr>
        <w:b/>
      </w:rPr>
      <w:fldChar w:fldCharType="end"/>
    </w:r>
  </w:p>
  <w:p w:rsidR="005A29E1" w:rsidRDefault="005A2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E1" w:rsidRDefault="005A29E1">
      <w:r>
        <w:separator/>
      </w:r>
    </w:p>
  </w:footnote>
  <w:footnote w:type="continuationSeparator" w:id="0">
    <w:p w:rsidR="005A29E1" w:rsidRDefault="005A2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E1" w:rsidRPr="00FC7859" w:rsidRDefault="005A29E1"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Pr="00FC7859">
      <w:rPr>
        <w:rFonts w:ascii="Arial" w:hAnsi="Arial" w:cs="Arial"/>
        <w:b/>
        <w:sz w:val="32"/>
        <w:szCs w:val="32"/>
      </w:rPr>
      <w:t>D202</w:t>
    </w:r>
    <w:r>
      <w:rPr>
        <w:rFonts w:ascii="Arial" w:hAnsi="Arial" w:cs="Arial"/>
        <w:b/>
        <w:sz w:val="32"/>
        <w:szCs w:val="32"/>
      </w:rPr>
      <w:t>2</w:t>
    </w:r>
    <w:r w:rsidRPr="00FC7859">
      <w:rPr>
        <w:rFonts w:ascii="Arial" w:hAnsi="Arial" w:cs="Arial"/>
        <w:b/>
        <w:sz w:val="32"/>
        <w:szCs w:val="32"/>
      </w:rPr>
      <w:t>-</w:t>
    </w:r>
    <w:r>
      <w:rPr>
        <w:rFonts w:ascii="Arial" w:hAnsi="Arial" w:cs="Arial"/>
        <w:b/>
        <w:sz w:val="32"/>
        <w:szCs w:val="32"/>
      </w:rPr>
      <w:t>3</w:t>
    </w:r>
    <w:r w:rsidRPr="00FC7859">
      <w:rPr>
        <w:rFonts w:ascii="Arial" w:hAnsi="Arial" w:cs="Arial"/>
        <w:b/>
        <w:sz w:val="32"/>
        <w:szCs w:val="32"/>
      </w:rPr>
      <w:t>-</w:t>
    </w:r>
    <w:r>
      <w:rPr>
        <w:rFonts w:ascii="Arial" w:hAnsi="Arial" w:cs="Arial"/>
        <w:b/>
        <w:sz w:val="32"/>
        <w:szCs w:val="32"/>
      </w:rPr>
      <w:t>3-1</w:t>
    </w:r>
  </w:p>
  <w:p w:rsidR="005A29E1" w:rsidRPr="002370A4" w:rsidRDefault="005A29E1"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409"/>
    <w:multiLevelType w:val="hybridMultilevel"/>
    <w:tmpl w:val="BC98A18C"/>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F916331"/>
    <w:multiLevelType w:val="hybridMultilevel"/>
    <w:tmpl w:val="37340CE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16E15"/>
    <w:multiLevelType w:val="hybridMultilevel"/>
    <w:tmpl w:val="97B0B69A"/>
    <w:lvl w:ilvl="0" w:tplc="E79286FE">
      <w:start w:val="129"/>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3936B8"/>
    <w:multiLevelType w:val="hybridMultilevel"/>
    <w:tmpl w:val="F80474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6"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BD1DED"/>
    <w:multiLevelType w:val="hybridMultilevel"/>
    <w:tmpl w:val="45F0554E"/>
    <w:lvl w:ilvl="0" w:tplc="D00848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4A4480"/>
    <w:multiLevelType w:val="hybridMultilevel"/>
    <w:tmpl w:val="D4487BD2"/>
    <w:lvl w:ilvl="0" w:tplc="D174E6B2">
      <w:start w:val="1"/>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21D63470"/>
    <w:multiLevelType w:val="hybridMultilevel"/>
    <w:tmpl w:val="9EC46EC6"/>
    <w:lvl w:ilvl="0" w:tplc="F3F833AC">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38020C"/>
    <w:multiLevelType w:val="hybridMultilevel"/>
    <w:tmpl w:val="BF720242"/>
    <w:lvl w:ilvl="0" w:tplc="173CA4A2">
      <w:numFmt w:val="bullet"/>
      <w:lvlText w:val="-"/>
      <w:lvlJc w:val="left"/>
      <w:pPr>
        <w:ind w:left="-207" w:hanging="360"/>
      </w:pPr>
      <w:rPr>
        <w:rFonts w:ascii="Arial" w:eastAsia="Calibri" w:hAnsi="Arial" w:cs="Arial" w:hint="default"/>
        <w:color w:val="auto"/>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2" w15:restartNumberingAfterBreak="0">
    <w:nsid w:val="23EC444F"/>
    <w:multiLevelType w:val="hybridMultilevel"/>
    <w:tmpl w:val="ABF6792C"/>
    <w:lvl w:ilvl="0" w:tplc="6BC27C3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994F00"/>
    <w:multiLevelType w:val="hybridMultilevel"/>
    <w:tmpl w:val="AB14C62A"/>
    <w:lvl w:ilvl="0" w:tplc="36A0EF8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822786"/>
    <w:multiLevelType w:val="hybridMultilevel"/>
    <w:tmpl w:val="EE1E96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F2B4C53"/>
    <w:multiLevelType w:val="hybridMultilevel"/>
    <w:tmpl w:val="C72676E2"/>
    <w:lvl w:ilvl="0" w:tplc="46FCA03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F33048"/>
    <w:multiLevelType w:val="hybridMultilevel"/>
    <w:tmpl w:val="A64AE798"/>
    <w:lvl w:ilvl="0" w:tplc="86F00596">
      <w:start w:val="50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1972581"/>
    <w:multiLevelType w:val="hybridMultilevel"/>
    <w:tmpl w:val="83222B28"/>
    <w:lvl w:ilvl="0" w:tplc="C54A1DE0">
      <w:start w:val="3"/>
      <w:numFmt w:val="bullet"/>
      <w:lvlText w:val="-"/>
      <w:lvlJc w:val="left"/>
      <w:pPr>
        <w:ind w:left="720" w:hanging="360"/>
      </w:pPr>
      <w:rPr>
        <w:rFonts w:ascii="Ebrima" w:eastAsia="Times New Roman" w:hAnsi="Ebr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62D2CE9"/>
    <w:multiLevelType w:val="hybridMultilevel"/>
    <w:tmpl w:val="D010B006"/>
    <w:lvl w:ilvl="0" w:tplc="624EAE3A">
      <w:start w:val="1"/>
      <w:numFmt w:val="upperLetter"/>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79D33C3"/>
    <w:multiLevelType w:val="hybridMultilevel"/>
    <w:tmpl w:val="BF20CD2C"/>
    <w:lvl w:ilvl="0" w:tplc="308262DC">
      <w:start w:val="1"/>
      <w:numFmt w:val="lowerLetter"/>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BD51ED1"/>
    <w:multiLevelType w:val="hybridMultilevel"/>
    <w:tmpl w:val="E7BEE62E"/>
    <w:lvl w:ilvl="0" w:tplc="69205B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3CC04E35"/>
    <w:multiLevelType w:val="hybridMultilevel"/>
    <w:tmpl w:val="C1D45288"/>
    <w:lvl w:ilvl="0" w:tplc="64A467D8">
      <w:start w:val="1"/>
      <w:numFmt w:val="bullet"/>
      <w:lvlText w:val="-"/>
      <w:lvlJc w:val="left"/>
      <w:pPr>
        <w:ind w:left="780" w:hanging="360"/>
      </w:pPr>
      <w:rPr>
        <w:rFonts w:ascii="Times New Roman" w:hAnsi="Times New Roman" w:cs="Times New Roman"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4" w15:restartNumberingAfterBreak="0">
    <w:nsid w:val="3DF3505C"/>
    <w:multiLevelType w:val="hybridMultilevel"/>
    <w:tmpl w:val="3EDE51F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3FF8574A"/>
    <w:multiLevelType w:val="hybridMultilevel"/>
    <w:tmpl w:val="EC925C7C"/>
    <w:lvl w:ilvl="0" w:tplc="FF3C3ABE">
      <w:numFmt w:val="bullet"/>
      <w:lvlText w:val="-"/>
      <w:lvlJc w:val="left"/>
      <w:pPr>
        <w:ind w:left="720" w:hanging="360"/>
      </w:pPr>
      <w:rPr>
        <w:rFonts w:ascii="Franklin Gothic Book" w:eastAsia="Calibri" w:hAnsi="Franklin Gothic 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717CF2"/>
    <w:multiLevelType w:val="hybridMultilevel"/>
    <w:tmpl w:val="39E22700"/>
    <w:lvl w:ilvl="0" w:tplc="CDAA8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9D676F"/>
    <w:multiLevelType w:val="hybridMultilevel"/>
    <w:tmpl w:val="872AB53C"/>
    <w:lvl w:ilvl="0" w:tplc="AF141FF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CB0526E"/>
    <w:multiLevelType w:val="hybridMultilevel"/>
    <w:tmpl w:val="3D6CC7B6"/>
    <w:lvl w:ilvl="0" w:tplc="3448F4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D94351"/>
    <w:multiLevelType w:val="hybridMultilevel"/>
    <w:tmpl w:val="1E90BB2E"/>
    <w:lvl w:ilvl="0" w:tplc="28F82E92">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33" w15:restartNumberingAfterBreak="0">
    <w:nsid w:val="663F51F3"/>
    <w:multiLevelType w:val="hybridMultilevel"/>
    <w:tmpl w:val="FF529262"/>
    <w:lvl w:ilvl="0" w:tplc="CBBED7A2">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35"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B6924"/>
    <w:multiLevelType w:val="hybridMultilevel"/>
    <w:tmpl w:val="416A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17690"/>
    <w:multiLevelType w:val="hybridMultilevel"/>
    <w:tmpl w:val="0DC47048"/>
    <w:lvl w:ilvl="0" w:tplc="BDCE3CBA">
      <w:start w:val="1"/>
      <w:numFmt w:val="decimal"/>
      <w:lvlText w:val="(%1)"/>
      <w:lvlJc w:val="left"/>
      <w:pPr>
        <w:ind w:left="-207" w:hanging="360"/>
      </w:pPr>
      <w:rPr>
        <w:rFonts w:hint="default"/>
        <w:i/>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8" w15:restartNumberingAfterBreak="0">
    <w:nsid w:val="76747F0F"/>
    <w:multiLevelType w:val="hybridMultilevel"/>
    <w:tmpl w:val="67F80B6C"/>
    <w:lvl w:ilvl="0" w:tplc="FFEA67E0">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B00A71"/>
    <w:multiLevelType w:val="hybridMultilevel"/>
    <w:tmpl w:val="F5DA5388"/>
    <w:lvl w:ilvl="0" w:tplc="4DE47CD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E85A18"/>
    <w:multiLevelType w:val="hybridMultilevel"/>
    <w:tmpl w:val="9B7ECDF8"/>
    <w:lvl w:ilvl="0" w:tplc="27E4BCC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1" w15:restartNumberingAfterBreak="0">
    <w:nsid w:val="783154D1"/>
    <w:multiLevelType w:val="hybridMultilevel"/>
    <w:tmpl w:val="237A8570"/>
    <w:lvl w:ilvl="0" w:tplc="F8E62EA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8841F92"/>
    <w:multiLevelType w:val="hybridMultilevel"/>
    <w:tmpl w:val="4D1C8754"/>
    <w:lvl w:ilvl="0" w:tplc="632864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3"/>
  </w:num>
  <w:num w:numId="3">
    <w:abstractNumId w:val="32"/>
  </w:num>
  <w:num w:numId="4">
    <w:abstractNumId w:val="35"/>
  </w:num>
  <w:num w:numId="5">
    <w:abstractNumId w:val="34"/>
  </w:num>
  <w:num w:numId="6">
    <w:abstractNumId w:val="5"/>
  </w:num>
  <w:num w:numId="7">
    <w:abstractNumId w:val="14"/>
  </w:num>
  <w:num w:numId="8">
    <w:abstractNumId w:val="7"/>
  </w:num>
  <w:num w:numId="9">
    <w:abstractNumId w:val="26"/>
  </w:num>
  <w:num w:numId="10">
    <w:abstractNumId w:val="6"/>
  </w:num>
  <w:num w:numId="11">
    <w:abstractNumId w:val="31"/>
  </w:num>
  <w:num w:numId="12">
    <w:abstractNumId w:val="3"/>
  </w:num>
  <w:num w:numId="13">
    <w:abstractNumId w:val="42"/>
  </w:num>
  <w:num w:numId="14">
    <w:abstractNumId w:val="28"/>
  </w:num>
  <w:num w:numId="15">
    <w:abstractNumId w:val="0"/>
  </w:num>
  <w:num w:numId="16">
    <w:abstractNumId w:val="2"/>
  </w:num>
  <w:num w:numId="17">
    <w:abstractNumId w:val="33"/>
  </w:num>
  <w:num w:numId="18">
    <w:abstractNumId w:val="21"/>
  </w:num>
  <w:num w:numId="19">
    <w:abstractNumId w:val="9"/>
  </w:num>
  <w:num w:numId="20">
    <w:abstractNumId w:val="8"/>
  </w:num>
  <w:num w:numId="21">
    <w:abstractNumId w:val="27"/>
  </w:num>
  <w:num w:numId="22">
    <w:abstractNumId w:val="36"/>
  </w:num>
  <w:num w:numId="23">
    <w:abstractNumId w:val="30"/>
  </w:num>
  <w:num w:numId="24">
    <w:abstractNumId w:val="10"/>
  </w:num>
  <w:num w:numId="25">
    <w:abstractNumId w:val="19"/>
  </w:num>
  <w:num w:numId="26">
    <w:abstractNumId w:val="38"/>
  </w:num>
  <w:num w:numId="27">
    <w:abstractNumId w:val="23"/>
  </w:num>
  <w:num w:numId="28">
    <w:abstractNumId w:val="22"/>
  </w:num>
  <w:num w:numId="29">
    <w:abstractNumId w:val="20"/>
  </w:num>
  <w:num w:numId="30">
    <w:abstractNumId w:val="24"/>
  </w:num>
  <w:num w:numId="31">
    <w:abstractNumId w:val="4"/>
  </w:num>
  <w:num w:numId="32">
    <w:abstractNumId w:val="15"/>
  </w:num>
  <w:num w:numId="33">
    <w:abstractNumId w:val="17"/>
  </w:num>
  <w:num w:numId="34">
    <w:abstractNumId w:val="16"/>
  </w:num>
  <w:num w:numId="35">
    <w:abstractNumId w:val="25"/>
  </w:num>
  <w:num w:numId="36">
    <w:abstractNumId w:val="29"/>
  </w:num>
  <w:num w:numId="37">
    <w:abstractNumId w:val="37"/>
  </w:num>
  <w:num w:numId="38">
    <w:abstractNumId w:val="11"/>
  </w:num>
  <w:num w:numId="39">
    <w:abstractNumId w:val="12"/>
  </w:num>
  <w:num w:numId="40">
    <w:abstractNumId w:val="40"/>
  </w:num>
  <w:num w:numId="41">
    <w:abstractNumId w:val="41"/>
  </w:num>
  <w:num w:numId="42">
    <w:abstractNumId w:val="3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3A7"/>
    <w:rsid w:val="00000047"/>
    <w:rsid w:val="000069D1"/>
    <w:rsid w:val="000113F0"/>
    <w:rsid w:val="00014AE9"/>
    <w:rsid w:val="00020BB2"/>
    <w:rsid w:val="000301AA"/>
    <w:rsid w:val="00042171"/>
    <w:rsid w:val="00051BE8"/>
    <w:rsid w:val="000615C1"/>
    <w:rsid w:val="000712F5"/>
    <w:rsid w:val="00075C01"/>
    <w:rsid w:val="0008374D"/>
    <w:rsid w:val="0009452E"/>
    <w:rsid w:val="000A2430"/>
    <w:rsid w:val="000B0716"/>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8292C"/>
    <w:rsid w:val="00295C6E"/>
    <w:rsid w:val="002A0DE7"/>
    <w:rsid w:val="002A5256"/>
    <w:rsid w:val="002B10E0"/>
    <w:rsid w:val="002B1CEA"/>
    <w:rsid w:val="002B28AF"/>
    <w:rsid w:val="002C5E41"/>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648AD"/>
    <w:rsid w:val="003649FC"/>
    <w:rsid w:val="0037690D"/>
    <w:rsid w:val="00380EAC"/>
    <w:rsid w:val="0039293F"/>
    <w:rsid w:val="003B1CFC"/>
    <w:rsid w:val="003B5633"/>
    <w:rsid w:val="003B6F71"/>
    <w:rsid w:val="003C63A0"/>
    <w:rsid w:val="003F5836"/>
    <w:rsid w:val="00420E19"/>
    <w:rsid w:val="00441A1D"/>
    <w:rsid w:val="00457D4D"/>
    <w:rsid w:val="00463551"/>
    <w:rsid w:val="00482BB8"/>
    <w:rsid w:val="00493728"/>
    <w:rsid w:val="004937FD"/>
    <w:rsid w:val="00494ED3"/>
    <w:rsid w:val="004A0EF8"/>
    <w:rsid w:val="004A5E9A"/>
    <w:rsid w:val="004D2736"/>
    <w:rsid w:val="004D6BEA"/>
    <w:rsid w:val="004E516B"/>
    <w:rsid w:val="004F52C3"/>
    <w:rsid w:val="004F547A"/>
    <w:rsid w:val="00500AF5"/>
    <w:rsid w:val="00511F42"/>
    <w:rsid w:val="00512011"/>
    <w:rsid w:val="00513810"/>
    <w:rsid w:val="0051491E"/>
    <w:rsid w:val="00533114"/>
    <w:rsid w:val="00535176"/>
    <w:rsid w:val="005463E1"/>
    <w:rsid w:val="005469E2"/>
    <w:rsid w:val="0055795E"/>
    <w:rsid w:val="00575981"/>
    <w:rsid w:val="005A00A9"/>
    <w:rsid w:val="005A29E1"/>
    <w:rsid w:val="005B5B58"/>
    <w:rsid w:val="005E0B9D"/>
    <w:rsid w:val="005E2719"/>
    <w:rsid w:val="005F17AA"/>
    <w:rsid w:val="005F6239"/>
    <w:rsid w:val="006021E9"/>
    <w:rsid w:val="00613B14"/>
    <w:rsid w:val="00616B05"/>
    <w:rsid w:val="00623911"/>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36E8"/>
    <w:rsid w:val="00746941"/>
    <w:rsid w:val="007563AD"/>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2406"/>
    <w:rsid w:val="00874A12"/>
    <w:rsid w:val="0088325C"/>
    <w:rsid w:val="00884B78"/>
    <w:rsid w:val="00893CB7"/>
    <w:rsid w:val="008A35EE"/>
    <w:rsid w:val="008A6CED"/>
    <w:rsid w:val="008A7FFE"/>
    <w:rsid w:val="008C7AB6"/>
    <w:rsid w:val="008E6DEC"/>
    <w:rsid w:val="008E72D1"/>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23BEE"/>
    <w:rsid w:val="00C50B2E"/>
    <w:rsid w:val="00C82CBC"/>
    <w:rsid w:val="00C86D0E"/>
    <w:rsid w:val="00C920D3"/>
    <w:rsid w:val="00C92897"/>
    <w:rsid w:val="00C92A4B"/>
    <w:rsid w:val="00CA7EE5"/>
    <w:rsid w:val="00CB1694"/>
    <w:rsid w:val="00CC13A7"/>
    <w:rsid w:val="00CD2858"/>
    <w:rsid w:val="00CD626E"/>
    <w:rsid w:val="00CD6A5D"/>
    <w:rsid w:val="00CF36C7"/>
    <w:rsid w:val="00CF7739"/>
    <w:rsid w:val="00D07585"/>
    <w:rsid w:val="00D11455"/>
    <w:rsid w:val="00D11D8D"/>
    <w:rsid w:val="00D12824"/>
    <w:rsid w:val="00D249E2"/>
    <w:rsid w:val="00D278EF"/>
    <w:rsid w:val="00D40CEB"/>
    <w:rsid w:val="00D53DA2"/>
    <w:rsid w:val="00D56259"/>
    <w:rsid w:val="00D57D16"/>
    <w:rsid w:val="00D64356"/>
    <w:rsid w:val="00D83704"/>
    <w:rsid w:val="00D84A20"/>
    <w:rsid w:val="00D92B9F"/>
    <w:rsid w:val="00DA775F"/>
    <w:rsid w:val="00DB3A50"/>
    <w:rsid w:val="00DB4051"/>
    <w:rsid w:val="00DE0C2B"/>
    <w:rsid w:val="00DE3FAD"/>
    <w:rsid w:val="00DE42FD"/>
    <w:rsid w:val="00DE5F2F"/>
    <w:rsid w:val="00DF4242"/>
    <w:rsid w:val="00E24F93"/>
    <w:rsid w:val="00E26DFF"/>
    <w:rsid w:val="00E41260"/>
    <w:rsid w:val="00E42850"/>
    <w:rsid w:val="00E51BC0"/>
    <w:rsid w:val="00E531C6"/>
    <w:rsid w:val="00E55921"/>
    <w:rsid w:val="00E745A6"/>
    <w:rsid w:val="00E7598B"/>
    <w:rsid w:val="00E8496E"/>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552DCB8-7712-4961-B522-271468B2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link w:val="CorpsdetexteCar"/>
    <w:uiPriority w:val="99"/>
    <w:semiHidden/>
    <w:rsid w:val="00457D4D"/>
    <w:rPr>
      <w:b/>
      <w:bCs/>
    </w:rPr>
  </w:style>
  <w:style w:type="paragraph" w:styleId="En-tte">
    <w:name w:val="header"/>
    <w:basedOn w:val="Normal"/>
    <w:link w:val="En-tteCar"/>
    <w:uiPriority w:val="99"/>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link w:val="RetraitcorpsdetexteCar"/>
    <w:uiPriority w:val="99"/>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3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En-tteCar">
    <w:name w:val="En-tête Car"/>
    <w:basedOn w:val="Policepardfaut"/>
    <w:link w:val="En-tte"/>
    <w:uiPriority w:val="99"/>
    <w:rsid w:val="00511F42"/>
    <w:rPr>
      <w:sz w:val="24"/>
      <w:szCs w:val="24"/>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511F42"/>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rsid w:val="00511F42"/>
    <w:rPr>
      <w:rFonts w:ascii="Arial" w:hAnsi="Arial" w:cs="Arial"/>
      <w:szCs w:val="24"/>
    </w:rPr>
  </w:style>
  <w:style w:type="character" w:styleId="lev">
    <w:name w:val="Strong"/>
    <w:basedOn w:val="Policepardfaut"/>
    <w:uiPriority w:val="22"/>
    <w:qFormat/>
    <w:rsid w:val="00511F42"/>
    <w:rPr>
      <w:b/>
      <w:bCs/>
    </w:rPr>
  </w:style>
  <w:style w:type="paragraph" w:styleId="Textebrut">
    <w:name w:val="Plain Text"/>
    <w:basedOn w:val="Normal"/>
    <w:link w:val="TextebrutCar"/>
    <w:uiPriority w:val="99"/>
    <w:unhideWhenUsed/>
    <w:rsid w:val="00511F42"/>
    <w:rPr>
      <w:rFonts w:ascii="Calibri" w:hAnsi="Calibri"/>
      <w:sz w:val="22"/>
      <w:szCs w:val="21"/>
    </w:rPr>
  </w:style>
  <w:style w:type="character" w:customStyle="1" w:styleId="TextebrutCar">
    <w:name w:val="Texte brut Car"/>
    <w:basedOn w:val="Policepardfaut"/>
    <w:link w:val="Textebrut"/>
    <w:uiPriority w:val="99"/>
    <w:rsid w:val="00511F42"/>
    <w:rPr>
      <w:rFonts w:ascii="Calibri" w:hAnsi="Calibri"/>
      <w:sz w:val="22"/>
      <w:szCs w:val="21"/>
    </w:rPr>
  </w:style>
  <w:style w:type="character" w:customStyle="1" w:styleId="CorpsdetexteCar">
    <w:name w:val="Corps de texte Car"/>
    <w:basedOn w:val="Policepardfaut"/>
    <w:link w:val="Corpsdetexte"/>
    <w:uiPriority w:val="99"/>
    <w:semiHidden/>
    <w:rsid w:val="00511F42"/>
    <w:rPr>
      <w:b/>
      <w:bCs/>
      <w:sz w:val="24"/>
      <w:szCs w:val="24"/>
    </w:rPr>
  </w:style>
  <w:style w:type="paragraph" w:customStyle="1" w:styleId="modeleexperttexte">
    <w:name w:val="modele_expert_texte"/>
    <w:basedOn w:val="Normal"/>
    <w:rsid w:val="00511F42"/>
    <w:pPr>
      <w:spacing w:before="100" w:beforeAutospacing="1" w:after="100" w:afterAutospacing="1"/>
    </w:pPr>
    <w:rPr>
      <w:lang w:val="en-US" w:eastAsia="en-US"/>
    </w:rPr>
  </w:style>
  <w:style w:type="paragraph" w:customStyle="1" w:styleId="Default">
    <w:name w:val="Default"/>
    <w:rsid w:val="00511F42"/>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CC5E5726D43DDA7788906293B7A32"/>
        <w:category>
          <w:name w:val="Général"/>
          <w:gallery w:val="placeholder"/>
        </w:category>
        <w:types>
          <w:type w:val="bbPlcHdr"/>
        </w:types>
        <w:behaviors>
          <w:behavior w:val="content"/>
        </w:behaviors>
        <w:guid w:val="{AE8EEB3A-BA0D-41F6-84B9-3BF92CC30A41}"/>
      </w:docPartPr>
      <w:docPartBody>
        <w:p w:rsidR="00517B12" w:rsidRDefault="00517B12">
          <w:pPr>
            <w:pStyle w:val="FBACC5E5726D43DDA7788906293B7A32"/>
          </w:pPr>
          <w:r w:rsidRPr="00CC3207">
            <w:rPr>
              <w:rStyle w:val="Textedelespacerserv"/>
            </w:rPr>
            <w:t>Choisissez un élément.</w:t>
          </w:r>
        </w:p>
      </w:docPartBody>
    </w:docPart>
    <w:docPart>
      <w:docPartPr>
        <w:name w:val="F5FDA73F8FC043B28064D963F25B9B4E"/>
        <w:category>
          <w:name w:val="Général"/>
          <w:gallery w:val="placeholder"/>
        </w:category>
        <w:types>
          <w:type w:val="bbPlcHdr"/>
        </w:types>
        <w:behaviors>
          <w:behavior w:val="content"/>
        </w:behaviors>
        <w:guid w:val="{F3067339-CD44-4CC3-82AC-1A521E7CD30E}"/>
      </w:docPartPr>
      <w:docPartBody>
        <w:p w:rsidR="00517B12" w:rsidRDefault="00517B12">
          <w:pPr>
            <w:pStyle w:val="F5FDA73F8FC043B28064D963F25B9B4E"/>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12"/>
    <w:rsid w:val="0000386D"/>
    <w:rsid w:val="00517B12"/>
    <w:rsid w:val="009942FA"/>
    <w:rsid w:val="00B17C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FBACC5E5726D43DDA7788906293B7A32">
    <w:name w:val="FBACC5E5726D43DDA7788906293B7A32"/>
  </w:style>
  <w:style w:type="paragraph" w:customStyle="1" w:styleId="F5FDA73F8FC043B28064D963F25B9B4E">
    <w:name w:val="F5FDA73F8FC043B28064D963F25B9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A249-E644-424E-A69B-0590F75410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4.xml><?xml version="1.0" encoding="utf-8"?>
<ds:datastoreItem xmlns:ds="http://schemas.openxmlformats.org/officeDocument/2006/customXml" ds:itemID="{0F0939A2-9FA6-4243-A0CF-C8CFBA90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274</TotalTime>
  <Pages>15</Pages>
  <Words>3383</Words>
  <Characters>22480</Characters>
  <Application>Microsoft Office Word</Application>
  <DocSecurity>0</DocSecurity>
  <Lines>187</Lines>
  <Paragraphs>51</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25812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11</cp:revision>
  <cp:lastPrinted>2022-04-06T08:25:00Z</cp:lastPrinted>
  <dcterms:created xsi:type="dcterms:W3CDTF">2022-03-25T14:15:00Z</dcterms:created>
  <dcterms:modified xsi:type="dcterms:W3CDTF">2022-04-06T08:26:00Z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