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bookmarkStart w:id="0" w:name="_GoBack"/>
            <w:bookmarkEnd w:id="0"/>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ED190A" w:rsidRPr="00D64356" w:rsidRDefault="00ED190A" w:rsidP="00ED190A">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ED190A" w:rsidRPr="00D64356" w:rsidRDefault="00ED190A" w:rsidP="00ED190A">
            <w:pPr>
              <w:rPr>
                <w:rFonts w:ascii="Arial" w:hAnsi="Arial"/>
                <w:sz w:val="20"/>
                <w:szCs w:val="20"/>
              </w:rPr>
            </w:pPr>
            <w:r w:rsidRPr="00D64356">
              <w:rPr>
                <w:rFonts w:ascii="Arial" w:hAnsi="Arial"/>
                <w:sz w:val="20"/>
                <w:szCs w:val="20"/>
              </w:rPr>
              <w:t xml:space="preserve">Nombre de membres présents : </w:t>
            </w:r>
            <w:r w:rsidRPr="00604CAE">
              <w:rPr>
                <w:rFonts w:ascii="Arial" w:hAnsi="Arial"/>
                <w:b/>
                <w:sz w:val="20"/>
                <w:szCs w:val="20"/>
              </w:rPr>
              <w:t>3</w:t>
            </w:r>
            <w:r>
              <w:rPr>
                <w:rFonts w:ascii="Arial" w:hAnsi="Arial"/>
                <w:b/>
                <w:sz w:val="20"/>
                <w:szCs w:val="20"/>
              </w:rPr>
              <w:t>7</w:t>
            </w:r>
          </w:p>
          <w:p w:rsidR="00ED190A" w:rsidRPr="00D64356" w:rsidRDefault="00ED190A" w:rsidP="00ED190A">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ED190A" w:rsidRPr="00D64356" w:rsidRDefault="00ED190A" w:rsidP="00ED190A">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Pr>
                <w:rFonts w:ascii="Arial" w:hAnsi="Arial"/>
                <w:b/>
                <w:sz w:val="20"/>
                <w:szCs w:val="20"/>
              </w:rPr>
              <w:t>7</w:t>
            </w:r>
          </w:p>
          <w:p w:rsidR="00D278EF" w:rsidRDefault="00ED190A" w:rsidP="00ED190A">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FC35F5"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118E6"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FC35F5"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95E18"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ED190A"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DAA280800D68470E8020EAAF8979432E"/>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005A4C" w:rsidP="00D278EF">
                <w:pPr>
                  <w:ind w:left="356" w:hanging="356"/>
                  <w:rPr>
                    <w:rFonts w:ascii="Arial" w:hAnsi="Arial" w:cs="Arial"/>
                    <w:b/>
                    <w:sz w:val="20"/>
                    <w:szCs w:val="20"/>
                    <w:u w:val="single"/>
                  </w:rPr>
                </w:pPr>
                <w:r>
                  <w:rPr>
                    <w:rStyle w:val="Style7"/>
                  </w:rPr>
                  <w:t>8 - Domaines de compétences par thèmes</w:t>
                </w:r>
              </w:p>
            </w:sdtContent>
          </w:sdt>
          <w:sdt>
            <w:sdtPr>
              <w:rPr>
                <w:rStyle w:val="Style8"/>
              </w:rPr>
              <w:id w:val="18689017"/>
              <w:placeholder>
                <w:docPart w:val="DAA280800D68470E8020EAAF8979432E"/>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005A4C" w:rsidP="00D278EF">
                <w:pPr>
                  <w:rPr>
                    <w:rFonts w:ascii="Arial" w:hAnsi="Arial" w:cs="Arial"/>
                    <w:b/>
                    <w:sz w:val="20"/>
                    <w:szCs w:val="20"/>
                  </w:rPr>
                </w:pPr>
                <w:r>
                  <w:rPr>
                    <w:rStyle w:val="Style8"/>
                  </w:rPr>
                  <w:t>8.8 - Environnement</w:t>
                </w:r>
              </w:p>
            </w:sdtContent>
          </w:sdt>
          <w:p w:rsidR="00D278EF" w:rsidRPr="003346E0" w:rsidRDefault="00D278EF" w:rsidP="00727EF8">
            <w:pPr>
              <w:rPr>
                <w:rFonts w:ascii="Arial" w:hAnsi="Arial" w:cs="Arial"/>
                <w:b/>
                <w:sz w:val="12"/>
                <w:szCs w:val="12"/>
                <w:u w:val="single"/>
              </w:rPr>
            </w:pPr>
          </w:p>
          <w:p w:rsidR="00727EF8" w:rsidRPr="00E41260" w:rsidRDefault="0019330A" w:rsidP="00005A4C">
            <w:pPr>
              <w:spacing w:before="120" w:after="120"/>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655002" w:rsidRPr="00655002">
              <w:rPr>
                <w:rFonts w:ascii="Arial" w:hAnsi="Arial" w:cs="Arial"/>
                <w:b/>
                <w:sz w:val="20"/>
                <w:szCs w:val="20"/>
              </w:rPr>
              <w:t>FREDON Normandie – Lutte contre le frelon asiatique –</w:t>
            </w:r>
            <w:r w:rsidR="00005A4C">
              <w:rPr>
                <w:rFonts w:ascii="Arial" w:hAnsi="Arial" w:cs="Arial"/>
                <w:b/>
                <w:sz w:val="20"/>
                <w:szCs w:val="20"/>
              </w:rPr>
              <w:t xml:space="preserve"> </w:t>
            </w:r>
            <w:r w:rsidR="00655002" w:rsidRPr="00655002">
              <w:rPr>
                <w:rFonts w:ascii="Arial" w:hAnsi="Arial" w:cs="Arial"/>
                <w:b/>
                <w:sz w:val="20"/>
                <w:szCs w:val="20"/>
              </w:rPr>
              <w:t xml:space="preserve">Signature de la convention </w:t>
            </w:r>
            <w:r w:rsidR="00005A4C">
              <w:rPr>
                <w:rFonts w:ascii="Arial" w:hAnsi="Arial" w:cs="Arial"/>
                <w:b/>
                <w:sz w:val="20"/>
                <w:szCs w:val="20"/>
              </w:rPr>
              <w:br/>
            </w:r>
            <w:r w:rsidR="00655002" w:rsidRPr="00655002">
              <w:rPr>
                <w:rFonts w:ascii="Arial" w:hAnsi="Arial" w:cs="Arial"/>
                <w:b/>
                <w:sz w:val="20"/>
                <w:szCs w:val="20"/>
              </w:rPr>
              <w:t>2022-2026</w:t>
            </w:r>
          </w:p>
        </w:tc>
      </w:tr>
    </w:tbl>
    <w:p w:rsidR="00ED190A" w:rsidRDefault="00ED190A" w:rsidP="00ED190A">
      <w:pPr>
        <w:ind w:right="-851"/>
        <w:jc w:val="both"/>
        <w:rPr>
          <w:rFonts w:ascii="Arial" w:hAnsi="Arial" w:cs="Arial"/>
          <w:sz w:val="20"/>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ED190A" w:rsidTr="0021193F">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Absents</w:t>
            </w:r>
          </w:p>
        </w:tc>
      </w:tr>
      <w:tr w:rsidR="00ED190A" w:rsidTr="0021193F">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ED190A" w:rsidRDefault="00ED190A" w:rsidP="0021193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ED190A" w:rsidRDefault="00ED190A" w:rsidP="0021193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ED190A" w:rsidRDefault="00ED190A" w:rsidP="0021193F">
            <w:pPr>
              <w:rPr>
                <w:rFonts w:ascii="Arial" w:hAnsi="Arial" w:cs="Arial"/>
                <w:b/>
                <w:bCs/>
                <w:color w:val="000000"/>
                <w:sz w:val="18"/>
                <w:szCs w:val="18"/>
              </w:rPr>
            </w:pP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r>
      <w:tr w:rsidR="00ED190A" w:rsidTr="0021193F">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D190A" w:rsidRDefault="00ED190A"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r>
      <w:tr w:rsidR="00ED190A" w:rsidTr="0021193F">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LA VILLETTE</w:t>
            </w:r>
          </w:p>
        </w:tc>
      </w:tr>
      <w:tr w:rsidR="00ED190A" w:rsidTr="0021193F">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r>
      <w:tr w:rsidR="00ED190A" w:rsidTr="0021193F">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PERIGNY</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bl>
    <w:p w:rsidR="00ED190A" w:rsidRPr="00DD1A2A" w:rsidRDefault="00ED190A" w:rsidP="00ED190A">
      <w:pPr>
        <w:rPr>
          <w:sz w:val="8"/>
          <w:szCs w:val="8"/>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ED190A" w:rsidTr="0021193F">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Absents</w:t>
            </w:r>
          </w:p>
        </w:tc>
      </w:tr>
      <w:tr w:rsidR="00ED190A" w:rsidTr="0021193F">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ED190A" w:rsidRDefault="00ED190A" w:rsidP="0021193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ED190A" w:rsidRDefault="00ED190A" w:rsidP="0021193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ED190A" w:rsidRDefault="00ED190A" w:rsidP="0021193F">
            <w:pPr>
              <w:rPr>
                <w:rFonts w:ascii="Arial" w:hAnsi="Arial" w:cs="Arial"/>
                <w:b/>
                <w:bCs/>
                <w:color w:val="000000"/>
                <w:sz w:val="18"/>
                <w:szCs w:val="18"/>
              </w:rPr>
            </w:pP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r>
      <w:tr w:rsidR="00ED190A" w:rsidTr="0021193F">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PONTECOULANT</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r>
      <w:tr w:rsidR="00ED190A" w:rsidTr="0021193F">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r>
      <w:tr w:rsidR="00ED190A" w:rsidTr="0021193F">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rPr>
                <w:sz w:val="20"/>
                <w:szCs w:val="20"/>
              </w:rPr>
            </w:pPr>
          </w:p>
        </w:tc>
      </w:tr>
      <w:tr w:rsidR="00ED190A" w:rsidTr="0021193F">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BEAUMESNIL</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112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rPr>
                <w:sz w:val="20"/>
                <w:szCs w:val="20"/>
              </w:rPr>
            </w:pPr>
          </w:p>
        </w:tc>
      </w:tr>
      <w:tr w:rsidR="00ED190A" w:rsidTr="0021193F">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CAMPAGNOLLES</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88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r>
      <w:tr w:rsidR="00ED190A" w:rsidTr="0021193F">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r>
      <w:tr w:rsidR="00ED190A" w:rsidTr="0021193F">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r>
      <w:tr w:rsidR="00ED190A" w:rsidTr="0021193F">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NOUES-DE-SIENNE</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D190A" w:rsidRDefault="00ED190A"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r>
      <w:tr w:rsidR="00ED190A" w:rsidTr="0021193F">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PONT-BELLANGER</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rPr>
                <w:sz w:val="20"/>
                <w:szCs w:val="20"/>
              </w:rPr>
            </w:pPr>
          </w:p>
        </w:tc>
      </w:tr>
      <w:tr w:rsidR="00ED190A" w:rsidTr="0021193F">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r>
      <w:tr w:rsidR="00ED190A" w:rsidTr="0021193F">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r>
      <w:tr w:rsidR="00ED190A" w:rsidTr="0021193F">
        <w:trPr>
          <w:trHeight w:val="113"/>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1120" w:type="dxa"/>
            <w:tcBorders>
              <w:top w:val="nil"/>
              <w:left w:val="nil"/>
              <w:bottom w:val="nil"/>
              <w:right w:val="nil"/>
            </w:tcBorders>
            <w:shd w:val="clear" w:color="auto" w:fill="auto"/>
            <w:noWrap/>
            <w:vAlign w:val="bottom"/>
            <w:hideMark/>
          </w:tcPr>
          <w:p w:rsidR="00ED190A" w:rsidRDefault="00ED190A" w:rsidP="0021193F">
            <w:pPr>
              <w:rPr>
                <w:sz w:val="20"/>
                <w:szCs w:val="20"/>
              </w:rPr>
            </w:pPr>
          </w:p>
        </w:tc>
        <w:tc>
          <w:tcPr>
            <w:tcW w:w="880" w:type="dxa"/>
            <w:tcBorders>
              <w:top w:val="nil"/>
              <w:left w:val="nil"/>
              <w:bottom w:val="nil"/>
              <w:right w:val="nil"/>
            </w:tcBorders>
            <w:shd w:val="clear" w:color="auto" w:fill="auto"/>
            <w:noWrap/>
            <w:vAlign w:val="bottom"/>
            <w:hideMark/>
          </w:tcPr>
          <w:p w:rsidR="00ED190A" w:rsidRDefault="00ED190A" w:rsidP="0021193F">
            <w:pPr>
              <w:rPr>
                <w:sz w:val="20"/>
                <w:szCs w:val="20"/>
              </w:rPr>
            </w:pPr>
          </w:p>
        </w:tc>
      </w:tr>
      <w:tr w:rsidR="00ED190A" w:rsidTr="0021193F">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D190A" w:rsidRDefault="00ED190A"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p>
        </w:tc>
      </w:tr>
      <w:tr w:rsidR="00ED190A"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r>
    </w:tbl>
    <w:p w:rsidR="00ED190A" w:rsidRDefault="00ED190A" w:rsidP="00ED190A">
      <w:pPr>
        <w:rPr>
          <w:sz w:val="8"/>
          <w:szCs w:val="8"/>
        </w:rPr>
      </w:pPr>
    </w:p>
    <w:p w:rsidR="00ED190A" w:rsidRPr="00F11D18" w:rsidRDefault="00ED190A" w:rsidP="00ED190A">
      <w:pPr>
        <w:rPr>
          <w:sz w:val="4"/>
          <w:szCs w:val="4"/>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ED190A" w:rsidTr="0021193F">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Absents</w:t>
            </w:r>
          </w:p>
        </w:tc>
      </w:tr>
      <w:tr w:rsidR="00ED190A" w:rsidTr="0021193F">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ED190A" w:rsidRDefault="00ED190A" w:rsidP="0021193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ED190A" w:rsidRDefault="00ED190A" w:rsidP="0021193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ED190A" w:rsidRDefault="00ED190A" w:rsidP="0021193F">
            <w:pPr>
              <w:rPr>
                <w:rFonts w:ascii="Arial" w:hAnsi="Arial" w:cs="Arial"/>
                <w:b/>
                <w:bCs/>
                <w:color w:val="000000"/>
                <w:sz w:val="18"/>
                <w:szCs w:val="18"/>
              </w:rPr>
            </w:pPr>
          </w:p>
        </w:tc>
      </w:tr>
      <w:tr w:rsidR="00ED190A" w:rsidTr="0021193F">
        <w:trPr>
          <w:trHeight w:val="85"/>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04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r>
      <w:tr w:rsidR="00ED190A" w:rsidTr="0021193F">
        <w:trPr>
          <w:trHeight w:val="227"/>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VALDALLIERE</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D190A" w:rsidRDefault="00ED190A"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 xml:space="preserve">Mme Caroline CHANU </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r>
      <w:tr w:rsidR="00ED190A" w:rsidTr="0021193F">
        <w:trPr>
          <w:trHeight w:val="227"/>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85"/>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ED190A" w:rsidRDefault="00ED190A" w:rsidP="0021193F">
            <w:pPr>
              <w:jc w:val="center"/>
              <w:rPr>
                <w:sz w:val="20"/>
                <w:szCs w:val="20"/>
              </w:rPr>
            </w:pPr>
          </w:p>
        </w:tc>
      </w:tr>
      <w:tr w:rsidR="00ED190A" w:rsidTr="0021193F">
        <w:trPr>
          <w:trHeight w:val="227"/>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D190A" w:rsidRDefault="00ED190A" w:rsidP="0021193F">
            <w:pPr>
              <w:rPr>
                <w:rFonts w:ascii="Calibri" w:hAnsi="Calibri"/>
                <w:b/>
                <w:bCs/>
                <w:color w:val="000000"/>
                <w:sz w:val="18"/>
                <w:szCs w:val="18"/>
                <w:u w:val="single"/>
              </w:rPr>
            </w:pPr>
            <w:r>
              <w:rPr>
                <w:rFonts w:ascii="Calibri" w:hAnsi="Calibri"/>
                <w:b/>
                <w:bCs/>
                <w:color w:val="000000"/>
                <w:sz w:val="18"/>
                <w:szCs w:val="18"/>
                <w:u w:val="single"/>
              </w:rPr>
              <w:t>VIRE NORMANDIE</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D190A" w:rsidRDefault="00ED190A"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color w:val="000000"/>
                <w:sz w:val="18"/>
                <w:szCs w:val="18"/>
              </w:rPr>
            </w:pPr>
            <w:r>
              <w:rPr>
                <w:rFonts w:ascii="Calibri" w:hAnsi="Calibri"/>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Pr="002E64BE" w:rsidRDefault="00ED190A" w:rsidP="0021193F">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Pr="00E765F4" w:rsidRDefault="00ED190A" w:rsidP="0021193F">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Pr="00E765F4" w:rsidRDefault="00ED190A" w:rsidP="0021193F">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r>
      <w:tr w:rsidR="00ED190A" w:rsidTr="0021193F">
        <w:trPr>
          <w:trHeight w:val="227"/>
        </w:trPr>
        <w:tc>
          <w:tcPr>
            <w:tcW w:w="2920" w:type="dxa"/>
            <w:tcBorders>
              <w:top w:val="nil"/>
              <w:left w:val="single" w:sz="8" w:space="0" w:color="auto"/>
              <w:bottom w:val="nil"/>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227"/>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D190A" w:rsidRDefault="00ED190A" w:rsidP="0021193F">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D190A" w:rsidRDefault="00ED190A" w:rsidP="0021193F">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ED190A" w:rsidRDefault="00ED190A" w:rsidP="0021193F">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 </w:t>
            </w:r>
          </w:p>
        </w:tc>
      </w:tr>
      <w:tr w:rsidR="00ED190A" w:rsidTr="0021193F">
        <w:trPr>
          <w:trHeight w:val="85"/>
        </w:trPr>
        <w:tc>
          <w:tcPr>
            <w:tcW w:w="2920" w:type="dxa"/>
            <w:tcBorders>
              <w:top w:val="nil"/>
              <w:left w:val="nil"/>
              <w:bottom w:val="nil"/>
              <w:right w:val="nil"/>
            </w:tcBorders>
            <w:shd w:val="clear" w:color="auto" w:fill="auto"/>
            <w:vAlign w:val="center"/>
            <w:hideMark/>
          </w:tcPr>
          <w:p w:rsidR="00ED190A" w:rsidRDefault="00ED190A"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D190A" w:rsidRDefault="00ED190A" w:rsidP="0021193F">
            <w:pPr>
              <w:rPr>
                <w:sz w:val="20"/>
                <w:szCs w:val="20"/>
              </w:rPr>
            </w:pPr>
          </w:p>
        </w:tc>
        <w:tc>
          <w:tcPr>
            <w:tcW w:w="204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2260" w:type="dxa"/>
            <w:tcBorders>
              <w:top w:val="nil"/>
              <w:left w:val="nil"/>
              <w:bottom w:val="nil"/>
              <w:right w:val="nil"/>
            </w:tcBorders>
            <w:shd w:val="clear" w:color="auto" w:fill="auto"/>
            <w:vAlign w:val="center"/>
            <w:hideMark/>
          </w:tcPr>
          <w:p w:rsidR="00ED190A" w:rsidRDefault="00ED190A" w:rsidP="0021193F">
            <w:pPr>
              <w:jc w:val="center"/>
              <w:rPr>
                <w:sz w:val="20"/>
                <w:szCs w:val="20"/>
              </w:rPr>
            </w:pPr>
          </w:p>
        </w:tc>
        <w:tc>
          <w:tcPr>
            <w:tcW w:w="1120" w:type="dxa"/>
            <w:tcBorders>
              <w:top w:val="nil"/>
              <w:left w:val="nil"/>
              <w:bottom w:val="nil"/>
              <w:right w:val="nil"/>
            </w:tcBorders>
            <w:shd w:val="clear" w:color="auto" w:fill="auto"/>
            <w:noWrap/>
            <w:vAlign w:val="bottom"/>
            <w:hideMark/>
          </w:tcPr>
          <w:p w:rsidR="00ED190A" w:rsidRDefault="00ED190A" w:rsidP="0021193F">
            <w:pPr>
              <w:jc w:val="center"/>
              <w:rPr>
                <w:sz w:val="20"/>
                <w:szCs w:val="20"/>
              </w:rPr>
            </w:pPr>
          </w:p>
        </w:tc>
        <w:tc>
          <w:tcPr>
            <w:tcW w:w="880" w:type="dxa"/>
            <w:tcBorders>
              <w:top w:val="nil"/>
              <w:left w:val="nil"/>
              <w:bottom w:val="nil"/>
              <w:right w:val="nil"/>
            </w:tcBorders>
            <w:shd w:val="clear" w:color="auto" w:fill="auto"/>
            <w:noWrap/>
            <w:vAlign w:val="bottom"/>
            <w:hideMark/>
          </w:tcPr>
          <w:p w:rsidR="00ED190A" w:rsidRDefault="00ED190A" w:rsidP="0021193F">
            <w:pPr>
              <w:rPr>
                <w:sz w:val="20"/>
                <w:szCs w:val="20"/>
              </w:rPr>
            </w:pPr>
          </w:p>
        </w:tc>
      </w:tr>
      <w:tr w:rsidR="00ED190A" w:rsidTr="0021193F">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35</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7</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6</w:t>
            </w:r>
          </w:p>
        </w:tc>
      </w:tr>
      <w:tr w:rsidR="00ED190A" w:rsidTr="0021193F">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61</w:t>
            </w:r>
          </w:p>
        </w:tc>
      </w:tr>
      <w:tr w:rsidR="00ED190A" w:rsidTr="0021193F">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37</w:t>
            </w:r>
          </w:p>
        </w:tc>
      </w:tr>
      <w:tr w:rsidR="00ED190A" w:rsidTr="0021193F">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21</w:t>
            </w:r>
          </w:p>
        </w:tc>
      </w:tr>
      <w:tr w:rsidR="00ED190A" w:rsidTr="0021193F">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ED190A" w:rsidRDefault="00ED190A" w:rsidP="0021193F">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ED190A" w:rsidRDefault="00ED190A" w:rsidP="0021193F">
            <w:pPr>
              <w:jc w:val="center"/>
              <w:rPr>
                <w:rFonts w:ascii="Calibri" w:hAnsi="Calibri"/>
                <w:b/>
                <w:bCs/>
                <w:color w:val="000000"/>
                <w:sz w:val="18"/>
                <w:szCs w:val="18"/>
              </w:rPr>
            </w:pPr>
            <w:r>
              <w:rPr>
                <w:rFonts w:ascii="Calibri" w:hAnsi="Calibri"/>
                <w:b/>
                <w:bCs/>
                <w:color w:val="000000"/>
                <w:sz w:val="18"/>
                <w:szCs w:val="18"/>
              </w:rPr>
              <w:t>48</w:t>
            </w:r>
          </w:p>
        </w:tc>
      </w:tr>
    </w:tbl>
    <w:p w:rsidR="00137065" w:rsidRDefault="00137065" w:rsidP="001B0BDC">
      <w:pPr>
        <w:ind w:right="-851"/>
        <w:jc w:val="both"/>
        <w:rPr>
          <w:rFonts w:ascii="Arial" w:hAnsi="Arial" w:cs="Arial"/>
          <w:sz w:val="12"/>
          <w:szCs w:val="12"/>
        </w:rPr>
      </w:pPr>
    </w:p>
    <w:p w:rsidR="00ED190A" w:rsidRDefault="00ED190A" w:rsidP="001B0BDC">
      <w:pPr>
        <w:ind w:right="-851"/>
        <w:jc w:val="both"/>
        <w:rPr>
          <w:rFonts w:ascii="Arial" w:hAnsi="Arial" w:cs="Arial"/>
          <w:sz w:val="12"/>
          <w:szCs w:val="12"/>
        </w:rPr>
      </w:pPr>
    </w:p>
    <w:p w:rsidR="00ED190A" w:rsidRDefault="00ED190A" w:rsidP="001B0BDC">
      <w:pPr>
        <w:ind w:right="-851"/>
        <w:jc w:val="both"/>
        <w:rPr>
          <w:rFonts w:ascii="Arial" w:hAnsi="Arial" w:cs="Arial"/>
          <w:sz w:val="12"/>
          <w:szCs w:val="12"/>
        </w:rPr>
      </w:pPr>
    </w:p>
    <w:p w:rsidR="00ED190A" w:rsidRDefault="00ED190A" w:rsidP="001B0BDC">
      <w:pPr>
        <w:ind w:right="-851"/>
        <w:jc w:val="both"/>
        <w:rPr>
          <w:rFonts w:ascii="Arial" w:hAnsi="Arial" w:cs="Arial"/>
          <w:sz w:val="12"/>
          <w:szCs w:val="12"/>
        </w:rPr>
      </w:pPr>
    </w:p>
    <w:p w:rsidR="00ED190A" w:rsidRPr="00005A4C" w:rsidRDefault="00ED190A" w:rsidP="001B0BDC">
      <w:pPr>
        <w:ind w:right="-851"/>
        <w:jc w:val="both"/>
        <w:rPr>
          <w:rFonts w:ascii="Arial" w:hAnsi="Arial" w:cs="Arial"/>
          <w:sz w:val="12"/>
          <w:szCs w:val="12"/>
        </w:rPr>
      </w:pPr>
    </w:p>
    <w:p w:rsidR="00014AE9" w:rsidRPr="00F60A16" w:rsidRDefault="009B11FA" w:rsidP="001B0BDC">
      <w:pPr>
        <w:ind w:right="-851"/>
        <w:jc w:val="both"/>
        <w:rPr>
          <w:rFonts w:ascii="Arial" w:hAnsi="Arial" w:cs="Arial"/>
          <w:b/>
          <w:sz w:val="20"/>
        </w:rPr>
      </w:pPr>
      <w:sdt>
        <w:sdtPr>
          <w:rPr>
            <w:rFonts w:ascii="Arial" w:hAnsi="Arial" w:cs="Arial"/>
            <w:b/>
            <w:sz w:val="20"/>
          </w:rPr>
          <w:id w:val="18689018"/>
          <w:placeholder>
            <w:docPart w:val="5CCCD060C1D44FFCAB148C35C0287135"/>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655002">
            <w:rPr>
              <w:rFonts w:ascii="Arial" w:hAnsi="Arial" w:cs="Arial"/>
              <w:b/>
              <w:sz w:val="20"/>
            </w:rPr>
            <w:t>Mme Catherine GOURNEY LECONTE</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005A4C" w:rsidRDefault="00014AE9" w:rsidP="00655002">
      <w:pPr>
        <w:tabs>
          <w:tab w:val="left" w:pos="945"/>
        </w:tabs>
        <w:ind w:right="-290"/>
        <w:jc w:val="both"/>
        <w:rPr>
          <w:rFonts w:ascii="Arial" w:hAnsi="Arial" w:cs="Arial"/>
          <w:sz w:val="12"/>
          <w:szCs w:val="12"/>
        </w:rPr>
      </w:pPr>
    </w:p>
    <w:p w:rsidR="00655002" w:rsidRDefault="00655002" w:rsidP="00ED190A">
      <w:pPr>
        <w:spacing w:after="120"/>
        <w:jc w:val="both"/>
        <w:rPr>
          <w:rFonts w:ascii="Arial" w:hAnsi="Arial" w:cs="Arial"/>
          <w:sz w:val="20"/>
          <w:szCs w:val="20"/>
        </w:rPr>
      </w:pPr>
      <w:r>
        <w:rPr>
          <w:rFonts w:ascii="Arial" w:hAnsi="Arial" w:cs="Arial"/>
          <w:sz w:val="20"/>
          <w:szCs w:val="20"/>
        </w:rPr>
        <w:t xml:space="preserve">Depuis 2017, a été mise en œuvre la lutte collective contre le frelon asiatique à l’échelle du territoire départemental, considérant le risque sanitaire engendré par cette espèce invasive. </w:t>
      </w:r>
    </w:p>
    <w:p w:rsidR="00655002" w:rsidRDefault="00655002" w:rsidP="00ED190A">
      <w:pPr>
        <w:spacing w:after="120"/>
        <w:jc w:val="both"/>
        <w:rPr>
          <w:rFonts w:ascii="Arial" w:hAnsi="Arial" w:cs="Arial"/>
          <w:sz w:val="20"/>
          <w:szCs w:val="20"/>
        </w:rPr>
      </w:pPr>
      <w:r>
        <w:rPr>
          <w:rFonts w:ascii="Arial" w:hAnsi="Arial" w:cs="Arial"/>
          <w:sz w:val="20"/>
          <w:szCs w:val="20"/>
        </w:rPr>
        <w:t xml:space="preserve">Par le renouvellement de l’arrêté préfectoral du 7 février 2022, la Préfet du Calvados confie à la FREDON (Fédération Régionale de Défense contre les Organismes Nuisibles) Normandie la mission d’animer et de coordonner la surveillance, la prévention et le plan de lutte contre les frelons asiatiques sur le département du Calvados. </w:t>
      </w:r>
    </w:p>
    <w:p w:rsidR="00655002" w:rsidRDefault="00655002" w:rsidP="00ED190A">
      <w:pPr>
        <w:spacing w:after="120"/>
        <w:jc w:val="both"/>
        <w:rPr>
          <w:rFonts w:ascii="Arial" w:hAnsi="Arial" w:cs="Arial"/>
          <w:sz w:val="20"/>
          <w:szCs w:val="20"/>
        </w:rPr>
      </w:pPr>
      <w:r>
        <w:rPr>
          <w:rFonts w:ascii="Arial" w:hAnsi="Arial" w:cs="Arial"/>
          <w:sz w:val="20"/>
          <w:szCs w:val="20"/>
        </w:rPr>
        <w:t xml:space="preserve">Dans ce cadre les EPCI (Etablissements Publics de Coopération Intercommunale) sont sollicités pour financer la partie « animation » de ce dispositif. Cette adhésion permet aux communes de </w:t>
      </w:r>
      <w:r w:rsidRPr="00141BA5">
        <w:rPr>
          <w:rFonts w:ascii="Arial" w:hAnsi="Arial" w:cs="Arial"/>
          <w:sz w:val="20"/>
          <w:szCs w:val="20"/>
        </w:rPr>
        <w:t>bénéficie</w:t>
      </w:r>
      <w:r>
        <w:rPr>
          <w:rFonts w:ascii="Arial" w:hAnsi="Arial" w:cs="Arial"/>
          <w:sz w:val="20"/>
          <w:szCs w:val="20"/>
        </w:rPr>
        <w:t>r</w:t>
      </w:r>
      <w:r w:rsidRPr="00141BA5">
        <w:rPr>
          <w:rFonts w:ascii="Arial" w:hAnsi="Arial" w:cs="Arial"/>
          <w:sz w:val="20"/>
          <w:szCs w:val="20"/>
        </w:rPr>
        <w:t xml:space="preserve"> de la participation du Conseil Départemental du Calvados et des coûts mutualisés pour la destruction de nids de frelons asiatiques.</w:t>
      </w:r>
    </w:p>
    <w:p w:rsidR="00655002" w:rsidRDefault="00655002" w:rsidP="00ED190A">
      <w:pPr>
        <w:spacing w:after="120"/>
        <w:jc w:val="both"/>
        <w:rPr>
          <w:rFonts w:ascii="Arial" w:hAnsi="Arial" w:cs="Arial"/>
          <w:sz w:val="20"/>
          <w:szCs w:val="20"/>
        </w:rPr>
      </w:pPr>
      <w:r w:rsidRPr="00141BA5">
        <w:rPr>
          <w:rFonts w:ascii="Arial" w:hAnsi="Arial" w:cs="Arial"/>
          <w:sz w:val="20"/>
          <w:szCs w:val="20"/>
        </w:rPr>
        <w:t>Le montant de la participation</w:t>
      </w:r>
      <w:r>
        <w:rPr>
          <w:rFonts w:ascii="Arial" w:hAnsi="Arial" w:cs="Arial"/>
          <w:sz w:val="20"/>
          <w:szCs w:val="20"/>
        </w:rPr>
        <w:t xml:space="preserve"> pour cette part « animation »</w:t>
      </w:r>
      <w:r w:rsidRPr="00141BA5">
        <w:rPr>
          <w:rFonts w:ascii="Arial" w:hAnsi="Arial" w:cs="Arial"/>
          <w:sz w:val="20"/>
          <w:szCs w:val="20"/>
        </w:rPr>
        <w:t xml:space="preserve"> de la Communauté de communes Intercom de la Vire au Noireau à l’animation, la coordination et le suivi des actions s’élève à un montant annuel de 6</w:t>
      </w:r>
      <w:r>
        <w:rPr>
          <w:rFonts w:ascii="Arial" w:hAnsi="Arial" w:cs="Arial"/>
          <w:sz w:val="20"/>
          <w:szCs w:val="20"/>
        </w:rPr>
        <w:t xml:space="preserve"> </w:t>
      </w:r>
      <w:r w:rsidRPr="00141BA5">
        <w:rPr>
          <w:rFonts w:ascii="Arial" w:hAnsi="Arial" w:cs="Arial"/>
          <w:sz w:val="20"/>
          <w:szCs w:val="20"/>
        </w:rPr>
        <w:t>776 € à partir de l’année 2022.</w:t>
      </w:r>
    </w:p>
    <w:p w:rsidR="00655002" w:rsidRDefault="00655002" w:rsidP="00ED190A">
      <w:pPr>
        <w:spacing w:after="120"/>
        <w:jc w:val="both"/>
        <w:rPr>
          <w:rFonts w:ascii="Arial" w:hAnsi="Arial" w:cs="Arial"/>
          <w:sz w:val="20"/>
          <w:szCs w:val="20"/>
        </w:rPr>
      </w:pPr>
      <w:r>
        <w:rPr>
          <w:rFonts w:ascii="Arial" w:hAnsi="Arial" w:cs="Arial"/>
          <w:sz w:val="20"/>
          <w:szCs w:val="20"/>
        </w:rPr>
        <w:t xml:space="preserve">En 2021, 182 nids ont été détruits sur le territoire de l’Intercom de la Vire au Noireau. </w:t>
      </w:r>
    </w:p>
    <w:p w:rsidR="00655002" w:rsidRPr="00F54E30" w:rsidRDefault="00655002" w:rsidP="00ED190A">
      <w:pPr>
        <w:spacing w:after="120"/>
        <w:jc w:val="both"/>
        <w:rPr>
          <w:rFonts w:ascii="Arial" w:hAnsi="Arial" w:cs="Arial"/>
          <w:sz w:val="20"/>
          <w:szCs w:val="20"/>
        </w:rPr>
      </w:pPr>
      <w:r w:rsidRPr="00791942">
        <w:rPr>
          <w:rFonts w:ascii="Arial" w:hAnsi="Arial" w:cs="Arial"/>
          <w:b/>
          <w:sz w:val="20"/>
          <w:szCs w:val="20"/>
        </w:rPr>
        <w:t xml:space="preserve">Suivant les avis </w:t>
      </w:r>
      <w:r>
        <w:rPr>
          <w:rFonts w:ascii="Arial" w:hAnsi="Arial" w:cs="Arial"/>
          <w:b/>
          <w:sz w:val="20"/>
          <w:szCs w:val="20"/>
        </w:rPr>
        <w:t xml:space="preserve">favorables </w:t>
      </w:r>
      <w:r w:rsidRPr="00791942">
        <w:rPr>
          <w:rFonts w:ascii="Arial" w:hAnsi="Arial" w:cs="Arial"/>
          <w:b/>
          <w:sz w:val="20"/>
          <w:szCs w:val="20"/>
        </w:rPr>
        <w:t xml:space="preserve">de la commission Transition Energétique réunie le 18 mars 2022 et </w:t>
      </w:r>
      <w:r>
        <w:rPr>
          <w:rFonts w:ascii="Arial" w:hAnsi="Arial" w:cs="Arial"/>
          <w:b/>
          <w:sz w:val="20"/>
          <w:szCs w:val="20"/>
        </w:rPr>
        <w:t>du Bureau Communautaire réuni le 21 mars 2022,</w:t>
      </w:r>
      <w:r w:rsidRPr="001954D7">
        <w:rPr>
          <w:rFonts w:ascii="Arial" w:hAnsi="Arial" w:cs="Arial"/>
          <w:b/>
          <w:sz w:val="20"/>
          <w:szCs w:val="20"/>
        </w:rPr>
        <w:t xml:space="preserve"> il </w:t>
      </w:r>
      <w:r>
        <w:rPr>
          <w:rFonts w:ascii="Arial" w:hAnsi="Arial" w:cs="Arial"/>
          <w:b/>
          <w:sz w:val="20"/>
          <w:szCs w:val="20"/>
        </w:rPr>
        <w:t xml:space="preserve">est </w:t>
      </w:r>
      <w:r w:rsidRPr="001954D7">
        <w:rPr>
          <w:rFonts w:ascii="Arial" w:hAnsi="Arial" w:cs="Arial"/>
          <w:b/>
          <w:sz w:val="20"/>
          <w:szCs w:val="20"/>
        </w:rPr>
        <w:t xml:space="preserve">proposé </w:t>
      </w:r>
      <w:r>
        <w:rPr>
          <w:rFonts w:ascii="Arial" w:hAnsi="Arial" w:cs="Arial"/>
          <w:b/>
          <w:sz w:val="20"/>
          <w:szCs w:val="20"/>
        </w:rPr>
        <w:t>au Conseil Communautaire :</w:t>
      </w:r>
    </w:p>
    <w:p w:rsidR="00655002" w:rsidRDefault="00655002" w:rsidP="00ED190A">
      <w:pPr>
        <w:numPr>
          <w:ilvl w:val="0"/>
          <w:numId w:val="12"/>
        </w:numPr>
        <w:spacing w:after="120"/>
        <w:jc w:val="both"/>
        <w:rPr>
          <w:rFonts w:ascii="Arial" w:hAnsi="Arial" w:cs="Arial"/>
          <w:sz w:val="20"/>
          <w:szCs w:val="20"/>
        </w:rPr>
      </w:pPr>
      <w:r>
        <w:rPr>
          <w:rFonts w:ascii="Arial" w:hAnsi="Arial" w:cs="Arial"/>
          <w:sz w:val="20"/>
          <w:szCs w:val="20"/>
        </w:rPr>
        <w:t>d’autoriser</w:t>
      </w:r>
      <w:r w:rsidRPr="0020053B">
        <w:rPr>
          <w:rFonts w:ascii="Arial" w:hAnsi="Arial" w:cs="Arial"/>
          <w:sz w:val="20"/>
          <w:szCs w:val="20"/>
        </w:rPr>
        <w:t xml:space="preserve"> </w:t>
      </w:r>
      <w:r>
        <w:rPr>
          <w:rFonts w:ascii="Arial" w:hAnsi="Arial" w:cs="Arial"/>
          <w:sz w:val="20"/>
          <w:szCs w:val="20"/>
        </w:rPr>
        <w:t>d’adhésion de l’Intercom de la Vire au Noireau à ce dispositif pour les trois années à venir et par reconduction tacite pour les 2 suivantes, 2022 à 2026 (volet animation) ;</w:t>
      </w:r>
    </w:p>
    <w:p w:rsidR="00655002" w:rsidRDefault="00655002" w:rsidP="00ED190A">
      <w:pPr>
        <w:numPr>
          <w:ilvl w:val="0"/>
          <w:numId w:val="12"/>
        </w:numPr>
        <w:spacing w:after="360"/>
        <w:jc w:val="both"/>
        <w:rPr>
          <w:rFonts w:ascii="Arial" w:hAnsi="Arial" w:cs="Arial"/>
          <w:sz w:val="20"/>
          <w:szCs w:val="20"/>
        </w:rPr>
      </w:pPr>
      <w:r>
        <w:rPr>
          <w:rFonts w:ascii="Arial" w:hAnsi="Arial" w:cs="Arial"/>
          <w:sz w:val="20"/>
          <w:szCs w:val="20"/>
        </w:rPr>
        <w:t xml:space="preserve">d’autoriser M. le Président, ou son représentant, à signer la convention </w:t>
      </w:r>
      <w:r w:rsidRPr="00005A4C">
        <w:rPr>
          <w:rFonts w:ascii="Arial" w:hAnsi="Arial" w:cs="Arial"/>
          <w:sz w:val="20"/>
          <w:szCs w:val="20"/>
        </w:rPr>
        <w:t>(</w:t>
      </w:r>
      <w:r w:rsidRPr="00005A4C">
        <w:rPr>
          <w:rFonts w:ascii="Arial" w:hAnsi="Arial" w:cs="Arial"/>
          <w:sz w:val="20"/>
          <w:szCs w:val="20"/>
          <w:u w:val="single"/>
        </w:rPr>
        <w:t>jointe en annexe</w:t>
      </w:r>
      <w:r w:rsidRPr="00005A4C">
        <w:rPr>
          <w:rFonts w:ascii="Arial" w:hAnsi="Arial" w:cs="Arial"/>
          <w:sz w:val="20"/>
          <w:szCs w:val="20"/>
        </w:rPr>
        <w:t>)</w:t>
      </w:r>
      <w:r>
        <w:rPr>
          <w:rFonts w:ascii="Arial" w:hAnsi="Arial" w:cs="Arial"/>
          <w:sz w:val="20"/>
          <w:szCs w:val="20"/>
        </w:rPr>
        <w:t xml:space="preserve">, étant précisé que les crédits correspondants sont été inscrits au budget primitif 2022, et qu’ils le seront annuellement pour les exercices 2023-2024-2025-2026.  </w:t>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005A4C">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ED190A" w:rsidRPr="003346E0" w:rsidRDefault="00ED190A" w:rsidP="00ED190A">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ED190A" w:rsidTr="0021193F">
        <w:tc>
          <w:tcPr>
            <w:tcW w:w="9210" w:type="dxa"/>
            <w:gridSpan w:val="6"/>
          </w:tcPr>
          <w:p w:rsidR="00ED190A" w:rsidRDefault="00ED190A" w:rsidP="0021193F">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ED190A" w:rsidRPr="003346E0" w:rsidTr="0021193F">
        <w:tc>
          <w:tcPr>
            <w:tcW w:w="9210" w:type="dxa"/>
            <w:gridSpan w:val="6"/>
          </w:tcPr>
          <w:p w:rsidR="00ED190A" w:rsidRPr="003346E0" w:rsidRDefault="00ED190A" w:rsidP="0021193F">
            <w:pPr>
              <w:jc w:val="both"/>
              <w:rPr>
                <w:rFonts w:ascii="Arial" w:hAnsi="Arial" w:cs="Arial"/>
                <w:sz w:val="12"/>
                <w:szCs w:val="12"/>
              </w:rPr>
            </w:pPr>
          </w:p>
        </w:tc>
      </w:tr>
      <w:tr w:rsidR="00ED190A" w:rsidTr="0021193F">
        <w:tc>
          <w:tcPr>
            <w:tcW w:w="1535" w:type="dxa"/>
          </w:tcPr>
          <w:p w:rsidR="00ED190A" w:rsidRDefault="00ED190A" w:rsidP="0021193F">
            <w:pPr>
              <w:jc w:val="center"/>
              <w:rPr>
                <w:rFonts w:ascii="Arial" w:hAnsi="Arial" w:cs="Arial"/>
                <w:sz w:val="20"/>
                <w:szCs w:val="20"/>
              </w:rPr>
            </w:pPr>
            <w:r>
              <w:rPr>
                <w:rFonts w:ascii="Arial" w:hAnsi="Arial" w:cs="Arial"/>
                <w:sz w:val="20"/>
                <w:szCs w:val="20"/>
              </w:rPr>
              <w:t>Pour :</w:t>
            </w:r>
          </w:p>
        </w:tc>
        <w:tc>
          <w:tcPr>
            <w:tcW w:w="1535" w:type="dxa"/>
          </w:tcPr>
          <w:p w:rsidR="00ED190A" w:rsidRPr="009719AB" w:rsidRDefault="00ED190A" w:rsidP="0021193F">
            <w:pPr>
              <w:jc w:val="center"/>
              <w:rPr>
                <w:rFonts w:ascii="Arial" w:hAnsi="Arial" w:cs="Arial"/>
                <w:b/>
                <w:sz w:val="20"/>
                <w:szCs w:val="20"/>
              </w:rPr>
            </w:pPr>
            <w:r>
              <w:rPr>
                <w:rFonts w:ascii="Arial" w:hAnsi="Arial" w:cs="Arial"/>
                <w:b/>
                <w:sz w:val="20"/>
                <w:szCs w:val="20"/>
              </w:rPr>
              <w:t>48</w:t>
            </w:r>
          </w:p>
        </w:tc>
        <w:tc>
          <w:tcPr>
            <w:tcW w:w="1535" w:type="dxa"/>
          </w:tcPr>
          <w:p w:rsidR="00ED190A" w:rsidRDefault="00ED190A" w:rsidP="0021193F">
            <w:pPr>
              <w:jc w:val="center"/>
              <w:rPr>
                <w:rFonts w:ascii="Arial" w:hAnsi="Arial" w:cs="Arial"/>
                <w:sz w:val="20"/>
                <w:szCs w:val="20"/>
              </w:rPr>
            </w:pPr>
            <w:r>
              <w:rPr>
                <w:rFonts w:ascii="Arial" w:hAnsi="Arial" w:cs="Arial"/>
                <w:sz w:val="20"/>
                <w:szCs w:val="20"/>
              </w:rPr>
              <w:t>Contre :</w:t>
            </w:r>
          </w:p>
        </w:tc>
        <w:tc>
          <w:tcPr>
            <w:tcW w:w="1535" w:type="dxa"/>
          </w:tcPr>
          <w:p w:rsidR="00ED190A" w:rsidRPr="009719AB" w:rsidRDefault="00ED190A" w:rsidP="0021193F">
            <w:pPr>
              <w:jc w:val="center"/>
              <w:rPr>
                <w:rFonts w:ascii="Arial" w:hAnsi="Arial" w:cs="Arial"/>
                <w:b/>
                <w:sz w:val="20"/>
                <w:szCs w:val="20"/>
              </w:rPr>
            </w:pPr>
            <w:r>
              <w:rPr>
                <w:rFonts w:ascii="Arial" w:hAnsi="Arial" w:cs="Arial"/>
                <w:b/>
                <w:sz w:val="20"/>
                <w:szCs w:val="20"/>
              </w:rPr>
              <w:t>0</w:t>
            </w:r>
          </w:p>
        </w:tc>
        <w:tc>
          <w:tcPr>
            <w:tcW w:w="1535" w:type="dxa"/>
          </w:tcPr>
          <w:p w:rsidR="00ED190A" w:rsidRDefault="00ED190A" w:rsidP="0021193F">
            <w:pPr>
              <w:jc w:val="center"/>
              <w:rPr>
                <w:rFonts w:ascii="Arial" w:hAnsi="Arial" w:cs="Arial"/>
                <w:sz w:val="20"/>
                <w:szCs w:val="20"/>
              </w:rPr>
            </w:pPr>
            <w:r>
              <w:rPr>
                <w:rFonts w:ascii="Arial" w:hAnsi="Arial" w:cs="Arial"/>
                <w:sz w:val="20"/>
                <w:szCs w:val="20"/>
              </w:rPr>
              <w:t>Abstentions :</w:t>
            </w:r>
          </w:p>
        </w:tc>
        <w:tc>
          <w:tcPr>
            <w:tcW w:w="1535" w:type="dxa"/>
          </w:tcPr>
          <w:p w:rsidR="00ED190A" w:rsidRPr="009719AB" w:rsidRDefault="00ED190A" w:rsidP="0021193F">
            <w:pPr>
              <w:jc w:val="center"/>
              <w:rPr>
                <w:rFonts w:ascii="Arial" w:hAnsi="Arial" w:cs="Arial"/>
                <w:b/>
                <w:sz w:val="20"/>
                <w:szCs w:val="20"/>
              </w:rPr>
            </w:pPr>
            <w:r>
              <w:rPr>
                <w:rFonts w:ascii="Arial" w:hAnsi="Arial" w:cs="Arial"/>
                <w:b/>
                <w:sz w:val="20"/>
                <w:szCs w:val="20"/>
              </w:rPr>
              <w:t>0</w:t>
            </w:r>
          </w:p>
        </w:tc>
      </w:tr>
      <w:tr w:rsidR="00ED190A" w:rsidRPr="003346E0" w:rsidTr="0021193F">
        <w:tc>
          <w:tcPr>
            <w:tcW w:w="9210" w:type="dxa"/>
            <w:gridSpan w:val="6"/>
          </w:tcPr>
          <w:p w:rsidR="00ED190A" w:rsidRPr="003346E0" w:rsidRDefault="00ED190A" w:rsidP="0021193F">
            <w:pPr>
              <w:jc w:val="both"/>
              <w:rPr>
                <w:rFonts w:ascii="Arial" w:hAnsi="Arial" w:cs="Arial"/>
                <w:sz w:val="12"/>
                <w:szCs w:val="12"/>
              </w:rPr>
            </w:pPr>
          </w:p>
        </w:tc>
      </w:tr>
      <w:tr w:rsidR="00ED190A" w:rsidTr="0021193F">
        <w:tc>
          <w:tcPr>
            <w:tcW w:w="9210" w:type="dxa"/>
            <w:gridSpan w:val="6"/>
          </w:tcPr>
          <w:p w:rsidR="00ED190A" w:rsidRPr="009719AB" w:rsidRDefault="00ED190A" w:rsidP="0021193F">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1" w:name="CaseACocher2"/>
            <w:r w:rsidRPr="00C23BEE">
              <w:rPr>
                <w:rFonts w:ascii="Arial" w:hAnsi="Arial" w:cs="Arial"/>
                <w:b/>
                <w:sz w:val="20"/>
                <w:szCs w:val="20"/>
              </w:rPr>
              <w:instrText xml:space="preserve"> FORMCHECKBOX </w:instrText>
            </w:r>
            <w:r w:rsidR="009B11FA">
              <w:rPr>
                <w:rFonts w:ascii="Arial" w:hAnsi="Arial" w:cs="Arial"/>
                <w:b/>
                <w:sz w:val="20"/>
                <w:szCs w:val="20"/>
              </w:rPr>
            </w:r>
            <w:r w:rsidR="009B11FA">
              <w:rPr>
                <w:rFonts w:ascii="Arial" w:hAnsi="Arial" w:cs="Arial"/>
                <w:b/>
                <w:sz w:val="20"/>
                <w:szCs w:val="20"/>
              </w:rPr>
              <w:fldChar w:fldCharType="separate"/>
            </w:r>
            <w:r w:rsidRPr="00C23BEE">
              <w:rPr>
                <w:rFonts w:ascii="Arial" w:hAnsi="Arial" w:cs="Arial"/>
                <w:b/>
                <w:sz w:val="20"/>
                <w:szCs w:val="20"/>
              </w:rPr>
              <w:fldChar w:fldCharType="end"/>
            </w:r>
            <w:bookmarkEnd w:id="1"/>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2" w:name="CaseACocher4"/>
            <w:r>
              <w:rPr>
                <w:rFonts w:ascii="Arial" w:hAnsi="Arial" w:cs="Arial"/>
                <w:b/>
                <w:sz w:val="20"/>
                <w:szCs w:val="20"/>
              </w:rPr>
              <w:instrText xml:space="preserve"> FORMCHECKBOX </w:instrText>
            </w:r>
            <w:r w:rsidR="009B11FA">
              <w:rPr>
                <w:rFonts w:ascii="Arial" w:hAnsi="Arial" w:cs="Arial"/>
                <w:b/>
                <w:sz w:val="20"/>
                <w:szCs w:val="20"/>
              </w:rPr>
            </w:r>
            <w:r w:rsidR="009B11FA">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3" w:name="CaseACocher3"/>
            <w:r w:rsidRPr="00C23BEE">
              <w:rPr>
                <w:rFonts w:ascii="Arial" w:hAnsi="Arial" w:cs="Arial"/>
                <w:b/>
                <w:sz w:val="20"/>
                <w:szCs w:val="20"/>
              </w:rPr>
              <w:instrText xml:space="preserve"> FORMCHECKBOX </w:instrText>
            </w:r>
            <w:r w:rsidR="009B11FA">
              <w:rPr>
                <w:rFonts w:ascii="Arial" w:hAnsi="Arial" w:cs="Arial"/>
                <w:b/>
                <w:sz w:val="20"/>
                <w:szCs w:val="20"/>
              </w:rPr>
            </w:r>
            <w:r w:rsidR="009B11FA">
              <w:rPr>
                <w:rFonts w:ascii="Arial" w:hAnsi="Arial" w:cs="Arial"/>
                <w:b/>
                <w:sz w:val="20"/>
                <w:szCs w:val="20"/>
              </w:rPr>
              <w:fldChar w:fldCharType="separate"/>
            </w:r>
            <w:r w:rsidRPr="00C23BEE">
              <w:rPr>
                <w:rFonts w:ascii="Arial" w:hAnsi="Arial" w:cs="Arial"/>
                <w:b/>
                <w:sz w:val="20"/>
                <w:szCs w:val="20"/>
              </w:rPr>
              <w:fldChar w:fldCharType="end"/>
            </w:r>
            <w:bookmarkEnd w:id="3"/>
            <w:r w:rsidRPr="00C23BEE">
              <w:rPr>
                <w:rFonts w:ascii="Arial" w:hAnsi="Arial" w:cs="Arial"/>
                <w:b/>
                <w:sz w:val="20"/>
                <w:szCs w:val="20"/>
              </w:rPr>
              <w:t xml:space="preserve"> Non adopté</w:t>
            </w:r>
          </w:p>
        </w:tc>
      </w:tr>
    </w:tbl>
    <w:p w:rsidR="00ED190A" w:rsidRPr="0011174A" w:rsidRDefault="00ED190A" w:rsidP="00ED190A">
      <w:pPr>
        <w:jc w:val="both"/>
        <w:rPr>
          <w:rFonts w:ascii="Arial" w:hAnsi="Arial" w:cs="Arial"/>
          <w:sz w:val="12"/>
          <w:szCs w:val="12"/>
        </w:rPr>
      </w:pPr>
    </w:p>
    <w:p w:rsidR="001F349C" w:rsidRDefault="00ED0A6C" w:rsidP="00ED190A">
      <w:pPr>
        <w:pStyle w:val="Corpsdetexte2"/>
        <w:spacing w:before="120"/>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F5" w:rsidRDefault="00FC35F5">
      <w:r>
        <w:separator/>
      </w:r>
    </w:p>
  </w:endnote>
  <w:endnote w:type="continuationSeparator" w:id="0">
    <w:p w:rsidR="00FC35F5" w:rsidRDefault="00F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9B11FA">
      <w:rPr>
        <w:b/>
        <w:noProof/>
      </w:rPr>
      <w:t>1</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9B11FA">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F5" w:rsidRDefault="00FC35F5">
      <w:r>
        <w:separator/>
      </w:r>
    </w:p>
  </w:footnote>
  <w:footnote w:type="continuationSeparator" w:id="0">
    <w:p w:rsidR="00FC35F5" w:rsidRDefault="00FC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F56497">
      <w:rPr>
        <w:rFonts w:ascii="Arial" w:hAnsi="Arial" w:cs="Arial"/>
        <w:b/>
        <w:sz w:val="32"/>
        <w:szCs w:val="32"/>
      </w:rPr>
      <w:t>3</w:t>
    </w:r>
    <w:r w:rsidR="00FC7859" w:rsidRPr="00FC7859">
      <w:rPr>
        <w:rFonts w:ascii="Arial" w:hAnsi="Arial" w:cs="Arial"/>
        <w:b/>
        <w:sz w:val="32"/>
        <w:szCs w:val="32"/>
      </w:rPr>
      <w:t>-</w:t>
    </w:r>
    <w:r w:rsidR="00F56497">
      <w:rPr>
        <w:rFonts w:ascii="Arial" w:hAnsi="Arial" w:cs="Arial"/>
        <w:b/>
        <w:sz w:val="32"/>
        <w:szCs w:val="32"/>
      </w:rPr>
      <w:t>3</w:t>
    </w:r>
    <w:r w:rsidR="00623911">
      <w:rPr>
        <w:rFonts w:ascii="Arial" w:hAnsi="Arial" w:cs="Arial"/>
        <w:b/>
        <w:sz w:val="32"/>
        <w:szCs w:val="32"/>
      </w:rPr>
      <w:t>-</w:t>
    </w:r>
    <w:r w:rsidR="00693435">
      <w:rPr>
        <w:rFonts w:ascii="Arial" w:hAnsi="Arial" w:cs="Arial"/>
        <w:b/>
        <w:sz w:val="32"/>
        <w:szCs w:val="32"/>
      </w:rPr>
      <w:t>1</w:t>
    </w:r>
    <w:r w:rsidR="00655002">
      <w:rPr>
        <w:rFonts w:ascii="Arial" w:hAnsi="Arial" w:cs="Arial"/>
        <w:b/>
        <w:sz w:val="32"/>
        <w:szCs w:val="32"/>
      </w:rPr>
      <w:t>8</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22786"/>
    <w:multiLevelType w:val="hybridMultilevel"/>
    <w:tmpl w:val="EE1E9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F5"/>
    <w:rsid w:val="00000047"/>
    <w:rsid w:val="00005A4C"/>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55002"/>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11FA"/>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ED190A"/>
    <w:rsid w:val="00F07718"/>
    <w:rsid w:val="00F207AC"/>
    <w:rsid w:val="00F24B0A"/>
    <w:rsid w:val="00F25616"/>
    <w:rsid w:val="00F464F7"/>
    <w:rsid w:val="00F53A91"/>
    <w:rsid w:val="00F56497"/>
    <w:rsid w:val="00F60A16"/>
    <w:rsid w:val="00F86E8D"/>
    <w:rsid w:val="00F97545"/>
    <w:rsid w:val="00FC13C1"/>
    <w:rsid w:val="00FC35F5"/>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E9DEB79-EB7D-4F5A-A654-D39CD56F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A280800D68470E8020EAAF8979432E"/>
        <w:category>
          <w:name w:val="Général"/>
          <w:gallery w:val="placeholder"/>
        </w:category>
        <w:types>
          <w:type w:val="bbPlcHdr"/>
        </w:types>
        <w:behaviors>
          <w:behavior w:val="content"/>
        </w:behaviors>
        <w:guid w:val="{3AA004B2-3D50-4AC9-BA13-66122084E4F3}"/>
      </w:docPartPr>
      <w:docPartBody>
        <w:p w:rsidR="008D29E4" w:rsidRDefault="008D29E4">
          <w:pPr>
            <w:pStyle w:val="DAA280800D68470E8020EAAF8979432E"/>
          </w:pPr>
          <w:r w:rsidRPr="00CC3207">
            <w:rPr>
              <w:rStyle w:val="Textedelespacerserv"/>
            </w:rPr>
            <w:t>Choisissez un élément.</w:t>
          </w:r>
        </w:p>
      </w:docPartBody>
    </w:docPart>
    <w:docPart>
      <w:docPartPr>
        <w:name w:val="5CCCD060C1D44FFCAB148C35C0287135"/>
        <w:category>
          <w:name w:val="Général"/>
          <w:gallery w:val="placeholder"/>
        </w:category>
        <w:types>
          <w:type w:val="bbPlcHdr"/>
        </w:types>
        <w:behaviors>
          <w:behavior w:val="content"/>
        </w:behaviors>
        <w:guid w:val="{74BE95BD-B94F-4594-AA2D-D56EA695D897}"/>
      </w:docPartPr>
      <w:docPartBody>
        <w:p w:rsidR="008D29E4" w:rsidRDefault="008D29E4">
          <w:pPr>
            <w:pStyle w:val="5CCCD060C1D44FFCAB148C35C0287135"/>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E4"/>
    <w:rsid w:val="008D2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DAA280800D68470E8020EAAF8979432E">
    <w:name w:val="DAA280800D68470E8020EAAF8979432E"/>
  </w:style>
  <w:style w:type="paragraph" w:customStyle="1" w:styleId="5CCCD060C1D44FFCAB148C35C0287135">
    <w:name w:val="5CCCD060C1D44FFCAB148C35C0287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3.xml><?xml version="1.0" encoding="utf-8"?>
<ds:datastoreItem xmlns:ds="http://schemas.openxmlformats.org/officeDocument/2006/customXml" ds:itemID="{048DA249-E644-424E-A69B-0590F754109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BDBADC5-AD0F-4E47-BE85-952A0B09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11</TotalTime>
  <Pages>4</Pages>
  <Words>1177</Words>
  <Characters>6741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5</cp:revision>
  <cp:lastPrinted>2022-04-06T12:13:00Z</cp:lastPrinted>
  <dcterms:created xsi:type="dcterms:W3CDTF">2022-03-28T11:50:00Z</dcterms:created>
  <dcterms:modified xsi:type="dcterms:W3CDTF">2022-04-06T12:13:00Z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