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4B2D54" w:rsidRPr="00D64356" w:rsidRDefault="004B2D54" w:rsidP="004B2D54">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4B2D54" w:rsidRPr="00D64356" w:rsidRDefault="004B2D54" w:rsidP="004B2D54">
            <w:pPr>
              <w:rPr>
                <w:rFonts w:ascii="Arial" w:hAnsi="Arial"/>
                <w:sz w:val="20"/>
                <w:szCs w:val="20"/>
              </w:rPr>
            </w:pPr>
            <w:r w:rsidRPr="00D64356">
              <w:rPr>
                <w:rFonts w:ascii="Arial" w:hAnsi="Arial"/>
                <w:sz w:val="20"/>
                <w:szCs w:val="20"/>
              </w:rPr>
              <w:t xml:space="preserve">Nombre de membres présents : </w:t>
            </w:r>
            <w:r w:rsidRPr="00E34475">
              <w:rPr>
                <w:rFonts w:ascii="Arial" w:hAnsi="Arial"/>
                <w:b/>
                <w:sz w:val="20"/>
                <w:szCs w:val="20"/>
              </w:rPr>
              <w:t>48</w:t>
            </w:r>
          </w:p>
          <w:p w:rsidR="004B2D54" w:rsidRPr="00D64356" w:rsidRDefault="004B2D54" w:rsidP="004B2D54">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E34475">
              <w:rPr>
                <w:rFonts w:ascii="Arial" w:hAnsi="Arial"/>
                <w:b/>
                <w:sz w:val="20"/>
                <w:szCs w:val="20"/>
              </w:rPr>
              <w:t>6</w:t>
            </w:r>
          </w:p>
          <w:p w:rsidR="004B2D54" w:rsidRPr="00D64356" w:rsidRDefault="004B2D54" w:rsidP="004B2D54">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sidRPr="00E34475">
              <w:rPr>
                <w:rFonts w:ascii="Arial" w:hAnsi="Arial"/>
                <w:b/>
                <w:sz w:val="20"/>
                <w:szCs w:val="20"/>
              </w:rPr>
              <w:t>4</w:t>
            </w:r>
          </w:p>
          <w:p w:rsidR="00D278EF" w:rsidRDefault="004B2D54" w:rsidP="004B2D54">
            <w:r w:rsidRPr="00D64356">
              <w:rPr>
                <w:rFonts w:ascii="Arial" w:hAnsi="Arial"/>
                <w:sz w:val="20"/>
                <w:szCs w:val="20"/>
              </w:rPr>
              <w:t>Nombre de membres absents :</w:t>
            </w:r>
            <w:r>
              <w:rPr>
                <w:rFonts w:ascii="Arial" w:hAnsi="Arial"/>
                <w:sz w:val="20"/>
                <w:szCs w:val="20"/>
              </w:rPr>
              <w:t xml:space="preserve"> </w:t>
            </w:r>
            <w:r w:rsidRPr="00E34475">
              <w:rPr>
                <w:rFonts w:ascii="Arial" w:hAnsi="Arial"/>
                <w:b/>
                <w:sz w:val="20"/>
                <w:szCs w:val="20"/>
              </w:rPr>
              <w:t>3</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295C6E" w:rsidP="00D278EF">
            <w:pPr>
              <w:rPr>
                <w:rFonts w:ascii="Arial" w:hAnsi="Arial" w:cs="Arial"/>
                <w:b/>
                <w:sz w:val="20"/>
                <w:szCs w:val="20"/>
              </w:rPr>
            </w:pPr>
            <w:r>
              <w:rPr>
                <w:rFonts w:ascii="Arial" w:hAnsi="Arial" w:cs="Arial"/>
                <w:b/>
                <w:sz w:val="20"/>
                <w:szCs w:val="20"/>
              </w:rPr>
              <w:t>21 janvier</w:t>
            </w:r>
            <w:r w:rsidR="00D11455">
              <w:rPr>
                <w:rFonts w:ascii="Arial" w:hAnsi="Arial" w:cs="Arial"/>
                <w:b/>
                <w:sz w:val="20"/>
                <w:szCs w:val="20"/>
              </w:rPr>
              <w:t xml:space="preserve"> 202</w:t>
            </w:r>
            <w:r>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proofErr w:type="gramStart"/>
            <w:r>
              <w:rPr>
                <w:rFonts w:ascii="Arial" w:hAnsi="Arial"/>
                <w:b/>
                <w:color w:val="003300"/>
                <w:sz w:val="20"/>
                <w:szCs w:val="20"/>
              </w:rPr>
              <w:t>e</w:t>
            </w:r>
            <w:r w:rsidR="001F349C">
              <w:rPr>
                <w:rFonts w:ascii="Arial" w:hAnsi="Arial"/>
                <w:b/>
                <w:color w:val="003300"/>
                <w:sz w:val="20"/>
                <w:szCs w:val="20"/>
              </w:rPr>
              <w:t>t</w:t>
            </w:r>
            <w:proofErr w:type="gramEnd"/>
            <w:r w:rsidR="001F349C">
              <w:rPr>
                <w:rFonts w:ascii="Arial" w:hAnsi="Arial"/>
                <w:b/>
                <w:color w:val="003300"/>
                <w:sz w:val="20"/>
                <w:szCs w:val="20"/>
              </w:rPr>
              <w:t xml:space="preserve">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F963F7"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0EB18"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F963F7"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ED5C1"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295C6E">
              <w:rPr>
                <w:b/>
                <w:sz w:val="20"/>
              </w:rPr>
              <w:t>27 Janvier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295C6E">
              <w:t>27 janvier</w:t>
            </w:r>
            <w:r w:rsidR="00AA4221">
              <w:t xml:space="preserve"> à 20h30, le </w:t>
            </w:r>
            <w:r>
              <w:t>c</w:t>
            </w:r>
            <w:r w:rsidR="00AA4221">
              <w:t xml:space="preserve">onseil </w:t>
            </w:r>
            <w:r>
              <w:t>c</w:t>
            </w:r>
            <w:r w:rsidR="00AA4221">
              <w:t xml:space="preserve">ommunautaire de l’Intercom de la Vire au Noireau </w:t>
            </w:r>
            <w:r w:rsidR="003B1CFC">
              <w:t xml:space="preserve">s’est réuni en salle </w:t>
            </w:r>
            <w:r w:rsidR="00295C6E">
              <w:t>municipale du Vaudeville à Vire</w:t>
            </w:r>
            <w:r w:rsidR="003B1CFC">
              <w:t xml:space="preserve">, </w:t>
            </w:r>
            <w:r w:rsidR="00295C6E">
              <w:t>lieu choisi afin de pouvoir respecter les préconisations sanitaires liées à la pandémie de la Covid-19</w:t>
            </w:r>
            <w:r w:rsidR="000301AA">
              <w:t>, sous la présidence de</w:t>
            </w:r>
            <w:r w:rsidR="003B1CFC">
              <w:t xml:space="preserve"> 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295C6E">
              <w:t>21 janvier</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295C6E">
              <w:t>21 janvier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4B2D54" w:rsidP="003346E0">
            <w:pPr>
              <w:pStyle w:val="Corpsdetexte2"/>
              <w:ind w:left="72" w:right="214"/>
            </w:pPr>
            <w:r>
              <w:rPr>
                <w:rFonts w:cs="Arial"/>
              </w:rPr>
              <w:t xml:space="preserve">M. Corentin GOETHALS a été </w:t>
            </w:r>
            <w:r w:rsidRPr="002C3542">
              <w:rPr>
                <w:rFonts w:cs="Arial"/>
              </w:rPr>
              <w:t>nommé</w:t>
            </w:r>
            <w:r>
              <w:rPr>
                <w:rFonts w:cs="Arial"/>
              </w:rPr>
              <w:t xml:space="preserv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53776B51E1674D7FB9D91AD17165DA3E"/>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AF1DE7" w:rsidP="00D278EF">
                <w:pPr>
                  <w:ind w:left="356" w:hanging="356"/>
                  <w:rPr>
                    <w:rFonts w:ascii="Arial" w:hAnsi="Arial" w:cs="Arial"/>
                    <w:b/>
                    <w:sz w:val="20"/>
                    <w:szCs w:val="20"/>
                    <w:u w:val="single"/>
                  </w:rPr>
                </w:pPr>
                <w:r>
                  <w:rPr>
                    <w:rStyle w:val="Style7"/>
                  </w:rPr>
                  <w:t>5 - Institutions et Vie Politique</w:t>
                </w:r>
              </w:p>
            </w:sdtContent>
          </w:sdt>
          <w:sdt>
            <w:sdtPr>
              <w:rPr>
                <w:rStyle w:val="Style8"/>
              </w:rPr>
              <w:id w:val="18689017"/>
              <w:placeholder>
                <w:docPart w:val="53776B51E1674D7FB9D91AD17165DA3E"/>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AF1DE7" w:rsidP="00D278EF">
                <w:pPr>
                  <w:rPr>
                    <w:rFonts w:ascii="Arial" w:hAnsi="Arial" w:cs="Arial"/>
                    <w:b/>
                    <w:sz w:val="20"/>
                    <w:szCs w:val="20"/>
                  </w:rPr>
                </w:pPr>
                <w:r>
                  <w:rPr>
                    <w:rStyle w:val="Style8"/>
                  </w:rPr>
                  <w:t>5.2 - Fonctionnement des Assemblées</w:t>
                </w:r>
              </w:p>
            </w:sdtContent>
          </w:sdt>
          <w:p w:rsidR="00D278EF" w:rsidRPr="004B2D54" w:rsidRDefault="00D278EF" w:rsidP="00727EF8">
            <w:pPr>
              <w:rPr>
                <w:rFonts w:ascii="Arial" w:hAnsi="Arial" w:cs="Arial"/>
                <w:b/>
                <w:sz w:val="8"/>
                <w:szCs w:val="8"/>
                <w:u w:val="single"/>
              </w:rPr>
            </w:pPr>
          </w:p>
          <w:p w:rsidR="00727EF8" w:rsidRPr="00E41260" w:rsidRDefault="0019330A" w:rsidP="00AF1DE7">
            <w:pPr>
              <w:pStyle w:val="Sansinterligne"/>
              <w:ind w:right="136"/>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3A2B91" w:rsidRPr="003A2B91">
              <w:rPr>
                <w:rFonts w:ascii="Arial" w:hAnsi="Arial" w:cs="Arial"/>
                <w:b/>
                <w:sz w:val="20"/>
                <w:szCs w:val="20"/>
              </w:rPr>
              <w:t>Modification de la composition des commissions thématiques « Déchets Ménagers », « Transition Energétiques » et « Finances, Moyens Généraux, Personnel »</w:t>
            </w:r>
          </w:p>
        </w:tc>
      </w:tr>
    </w:tbl>
    <w:p w:rsidR="004B2D54" w:rsidRDefault="004B2D54" w:rsidP="004B2D54">
      <w:pPr>
        <w:ind w:right="-851"/>
        <w:jc w:val="both"/>
        <w:rPr>
          <w:rFonts w:ascii="Arial" w:hAnsi="Arial" w:cs="Arial"/>
          <w:sz w:val="20"/>
        </w:rPr>
      </w:pPr>
    </w:p>
    <w:tbl>
      <w:tblPr>
        <w:tblW w:w="9980" w:type="dxa"/>
        <w:tblInd w:w="-294" w:type="dxa"/>
        <w:tblCellMar>
          <w:left w:w="70" w:type="dxa"/>
          <w:right w:w="70" w:type="dxa"/>
        </w:tblCellMar>
        <w:tblLook w:val="04A0" w:firstRow="1" w:lastRow="0" w:firstColumn="1" w:lastColumn="0" w:noHBand="0" w:noVBand="1"/>
      </w:tblPr>
      <w:tblGrid>
        <w:gridCol w:w="2868"/>
        <w:gridCol w:w="901"/>
        <w:gridCol w:w="1900"/>
        <w:gridCol w:w="2320"/>
        <w:gridCol w:w="1140"/>
        <w:gridCol w:w="851"/>
      </w:tblGrid>
      <w:tr w:rsidR="004B2D54" w:rsidTr="00C10A79">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Absents</w:t>
            </w:r>
          </w:p>
        </w:tc>
      </w:tr>
      <w:tr w:rsidR="004B2D54" w:rsidTr="00C10A79">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4B2D54" w:rsidRDefault="004B2D54" w:rsidP="00C10A79">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4B2D54" w:rsidRDefault="004B2D54" w:rsidP="00C10A79">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4B2D54" w:rsidRDefault="004B2D54" w:rsidP="00C10A79">
            <w:pPr>
              <w:rPr>
                <w:rFonts w:ascii="Arial" w:hAnsi="Arial" w:cs="Arial"/>
                <w:b/>
                <w:bCs/>
                <w:color w:val="000000"/>
                <w:sz w:val="18"/>
                <w:szCs w:val="18"/>
              </w:rPr>
            </w:pP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90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851"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r>
      <w:tr w:rsidR="004B2D54" w:rsidTr="00C10A79">
        <w:trPr>
          <w:trHeight w:val="195"/>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4B2D54" w:rsidTr="00C10A79">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Xavier ANCKAERT</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4B2D54" w:rsidRDefault="004B2D54" w:rsidP="00C10A79">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 xml:space="preserve">Mme Nathalie BOUILLARD </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 : M. Pascal DALIGAULT</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Catherine CAILLY</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 xml:space="preserve">M. Pascal DALIGAULT </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Sylvain DELANGE</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 xml:space="preserve">Mme Valérie DESQUESNE </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 xml:space="preserve">M. Jean ELISABETH </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 xml:space="preserve">Mme Najat LEMERAY </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r>
      <w:tr w:rsidR="004B2D54" w:rsidTr="00C10A79">
        <w:trPr>
          <w:trHeight w:val="123"/>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LA VILLETTE</w:t>
            </w:r>
          </w:p>
        </w:tc>
      </w:tr>
      <w:tr w:rsidR="004B2D54" w:rsidTr="00C10A79">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Daniel BREARD</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 : M. Arnaud BREARD</w:t>
            </w:r>
          </w:p>
        </w:tc>
        <w:tc>
          <w:tcPr>
            <w:tcW w:w="232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noWrap/>
            <w:vAlign w:val="bottom"/>
            <w:hideMark/>
          </w:tcPr>
          <w:p w:rsidR="004B2D54" w:rsidRDefault="004B2D54" w:rsidP="00C10A79">
            <w:pPr>
              <w:rPr>
                <w:sz w:val="20"/>
                <w:szCs w:val="20"/>
              </w:rPr>
            </w:pPr>
          </w:p>
        </w:tc>
        <w:tc>
          <w:tcPr>
            <w:tcW w:w="1140"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r>
      <w:tr w:rsidR="004B2D54" w:rsidTr="00C10A79">
        <w:trPr>
          <w:trHeight w:val="14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PERIGNY</w:t>
            </w:r>
          </w:p>
        </w:tc>
      </w:tr>
      <w:tr w:rsidR="004B2D54" w:rsidTr="00C10A79">
        <w:trPr>
          <w:trHeight w:val="275"/>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Jean-Christophe MEUNIER</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300"/>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bottom"/>
            <w:hideMark/>
          </w:tcPr>
          <w:p w:rsidR="004B2D54" w:rsidRDefault="004B2D54" w:rsidP="00C10A79">
            <w:pP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rPr>
                <w:sz w:val="20"/>
                <w:szCs w:val="20"/>
              </w:rPr>
            </w:pPr>
          </w:p>
        </w:tc>
      </w:tr>
      <w:tr w:rsidR="004B2D54" w:rsidTr="00C10A79">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Absents</w:t>
            </w:r>
          </w:p>
        </w:tc>
      </w:tr>
      <w:tr w:rsidR="004B2D54" w:rsidTr="00C10A79">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4B2D54" w:rsidRDefault="004B2D54" w:rsidP="00C10A79">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4B2D54" w:rsidRDefault="004B2D54" w:rsidP="00C10A79">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4B2D54" w:rsidRDefault="004B2D54" w:rsidP="00C10A79">
            <w:pPr>
              <w:rPr>
                <w:rFonts w:ascii="Arial" w:hAnsi="Arial" w:cs="Arial"/>
                <w:b/>
                <w:bCs/>
                <w:color w:val="000000"/>
                <w:sz w:val="18"/>
                <w:szCs w:val="18"/>
              </w:rPr>
            </w:pP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90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851"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r>
      <w:tr w:rsidR="004B2D54" w:rsidTr="00C10A79">
        <w:trPr>
          <w:trHeight w:val="195"/>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PONTECOULANT</w:t>
            </w:r>
          </w:p>
        </w:tc>
      </w:tr>
      <w:tr w:rsidR="004B2D54" w:rsidTr="00C10A79">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Jean-Pierre MOURICE</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vAlign w:val="center"/>
            <w:hideMark/>
          </w:tcPr>
          <w:p w:rsidR="004B2D54" w:rsidRDefault="004B2D54" w:rsidP="00C10A79">
            <w:pPr>
              <w:rPr>
                <w:sz w:val="20"/>
                <w:szCs w:val="20"/>
              </w:rPr>
            </w:pPr>
          </w:p>
        </w:tc>
        <w:tc>
          <w:tcPr>
            <w:tcW w:w="1140"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c>
          <w:tcPr>
            <w:tcW w:w="851"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r>
      <w:tr w:rsidR="004B2D54" w:rsidTr="00C10A79">
        <w:trPr>
          <w:trHeight w:val="7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4B2D54" w:rsidTr="00C10A79">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Manuel MACHADO</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r>
      <w:tr w:rsidR="004B2D54" w:rsidTr="00C10A79">
        <w:trPr>
          <w:trHeight w:val="116"/>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4B2D54" w:rsidTr="00C10A79">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 xml:space="preserve">M. Jean TURMEL </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bottom"/>
            <w:hideMark/>
          </w:tcPr>
          <w:p w:rsidR="004B2D54" w:rsidRDefault="004B2D54" w:rsidP="00C10A79">
            <w:pP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rPr>
                <w:sz w:val="20"/>
                <w:szCs w:val="20"/>
              </w:rPr>
            </w:pPr>
          </w:p>
        </w:tc>
      </w:tr>
      <w:tr w:rsidR="004B2D54" w:rsidTr="00C10A79">
        <w:trPr>
          <w:trHeight w:val="14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BEAUMESNIL</w:t>
            </w:r>
          </w:p>
        </w:tc>
      </w:tr>
      <w:tr w:rsidR="004B2D54" w:rsidTr="00C10A79">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Gilles PORQUET</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noWrap/>
            <w:vAlign w:val="bottom"/>
            <w:hideMark/>
          </w:tcPr>
          <w:p w:rsidR="004B2D54" w:rsidRDefault="004B2D54" w:rsidP="00C10A79">
            <w:pPr>
              <w:rPr>
                <w:sz w:val="20"/>
                <w:szCs w:val="20"/>
              </w:rPr>
            </w:pPr>
          </w:p>
        </w:tc>
        <w:tc>
          <w:tcPr>
            <w:tcW w:w="1140" w:type="dxa"/>
            <w:tcBorders>
              <w:top w:val="nil"/>
              <w:left w:val="nil"/>
              <w:bottom w:val="nil"/>
              <w:right w:val="nil"/>
            </w:tcBorders>
            <w:shd w:val="clear" w:color="auto" w:fill="auto"/>
            <w:noWrap/>
            <w:vAlign w:val="bottom"/>
            <w:hideMark/>
          </w:tcPr>
          <w:p w:rsidR="004B2D54" w:rsidRDefault="004B2D54" w:rsidP="00C10A79">
            <w:pP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rPr>
                <w:sz w:val="20"/>
                <w:szCs w:val="20"/>
              </w:rPr>
            </w:pPr>
          </w:p>
        </w:tc>
      </w:tr>
      <w:tr w:rsidR="004B2D54" w:rsidTr="00C10A79">
        <w:trPr>
          <w:trHeight w:val="164"/>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CAMPAGNOLLES</w:t>
            </w:r>
          </w:p>
        </w:tc>
      </w:tr>
      <w:tr w:rsidR="004B2D54" w:rsidTr="00C10A79">
        <w:trPr>
          <w:trHeight w:val="22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851"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r>
      <w:tr w:rsidR="004B2D54" w:rsidTr="00C10A79">
        <w:trPr>
          <w:trHeight w:val="12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4B2D54" w:rsidTr="00C10A79">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 xml:space="preserve">M. Denis JOUAULT </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noWrap/>
            <w:vAlign w:val="bottom"/>
            <w:hideMark/>
          </w:tcPr>
          <w:p w:rsidR="004B2D54" w:rsidRDefault="004B2D54" w:rsidP="00C10A79">
            <w:pPr>
              <w:rPr>
                <w:sz w:val="20"/>
                <w:szCs w:val="20"/>
              </w:rPr>
            </w:pPr>
          </w:p>
        </w:tc>
        <w:tc>
          <w:tcPr>
            <w:tcW w:w="1140"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r>
      <w:tr w:rsidR="004B2D54" w:rsidTr="00C10A79">
        <w:trPr>
          <w:trHeight w:val="4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4B2D54" w:rsidTr="00C10A79">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Jean-Claude RUAULT</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r>
      <w:tr w:rsidR="004B2D54" w:rsidTr="00C10A79">
        <w:trPr>
          <w:trHeight w:val="154"/>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NOUES-DE-SIENNE</w:t>
            </w:r>
          </w:p>
        </w:tc>
      </w:tr>
      <w:tr w:rsidR="004B2D54" w:rsidTr="00C10A79">
        <w:trPr>
          <w:trHeight w:val="307"/>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Coraline BRISON- VALOGNES</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4B2D54" w:rsidRDefault="004B2D54" w:rsidP="00C10A79">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Olivier JEANNEAU</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 xml:space="preserve">Mme Colette JOUAULT </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Bernadette LEROY</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Georges RAVENEL</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rPr>
                <w:rFonts w:ascii="Calibri" w:hAnsi="Calibri"/>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c>
          <w:tcPr>
            <w:tcW w:w="851"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r>
      <w:tr w:rsidR="004B2D54" w:rsidTr="00C10A79">
        <w:trPr>
          <w:trHeight w:val="212"/>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PONT-BELLANGER</w:t>
            </w:r>
          </w:p>
        </w:tc>
      </w:tr>
      <w:tr w:rsidR="004B2D54" w:rsidTr="00C10A79">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Christian MARIETTE</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 : M. Denis JOUAULT</w:t>
            </w:r>
          </w:p>
        </w:tc>
        <w:tc>
          <w:tcPr>
            <w:tcW w:w="114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bottom"/>
            <w:hideMark/>
          </w:tcPr>
          <w:p w:rsidR="004B2D54" w:rsidRDefault="004B2D54" w:rsidP="00C10A79">
            <w:pP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rPr>
                <w:sz w:val="20"/>
                <w:szCs w:val="20"/>
              </w:rPr>
            </w:pPr>
          </w:p>
        </w:tc>
      </w:tr>
      <w:tr w:rsidR="004B2D54" w:rsidTr="00C10A79">
        <w:trPr>
          <w:trHeight w:val="236"/>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4B2D54" w:rsidTr="00C10A79">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Maurice ANNE</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r>
      <w:tr w:rsidR="004B2D54" w:rsidTr="00C10A79">
        <w:trPr>
          <w:trHeight w:val="103"/>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4B2D54" w:rsidTr="00C10A79">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Catherine GARNIER</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noWrap/>
            <w:vAlign w:val="bottom"/>
            <w:hideMark/>
          </w:tcPr>
          <w:p w:rsidR="004B2D54" w:rsidRDefault="004B2D54" w:rsidP="00C10A79">
            <w:pPr>
              <w:rPr>
                <w:sz w:val="20"/>
                <w:szCs w:val="20"/>
              </w:rPr>
            </w:pPr>
          </w:p>
        </w:tc>
        <w:tc>
          <w:tcPr>
            <w:tcW w:w="1140" w:type="dxa"/>
            <w:tcBorders>
              <w:top w:val="nil"/>
              <w:left w:val="nil"/>
              <w:bottom w:val="nil"/>
              <w:right w:val="nil"/>
            </w:tcBorders>
            <w:shd w:val="clear" w:color="auto" w:fill="auto"/>
            <w:noWrap/>
            <w:vAlign w:val="bottom"/>
            <w:hideMark/>
          </w:tcPr>
          <w:p w:rsidR="004B2D54" w:rsidRDefault="004B2D54" w:rsidP="00C10A79">
            <w:pPr>
              <w:rPr>
                <w:sz w:val="20"/>
                <w:szCs w:val="20"/>
              </w:rPr>
            </w:pPr>
          </w:p>
        </w:tc>
        <w:tc>
          <w:tcPr>
            <w:tcW w:w="851" w:type="dxa"/>
            <w:tcBorders>
              <w:top w:val="nil"/>
              <w:left w:val="nil"/>
              <w:bottom w:val="nil"/>
              <w:right w:val="nil"/>
            </w:tcBorders>
            <w:shd w:val="clear" w:color="auto" w:fill="auto"/>
            <w:noWrap/>
            <w:vAlign w:val="bottom"/>
            <w:hideMark/>
          </w:tcPr>
          <w:p w:rsidR="004B2D54" w:rsidRDefault="004B2D54" w:rsidP="00C10A79">
            <w:pPr>
              <w:rPr>
                <w:sz w:val="20"/>
                <w:szCs w:val="20"/>
              </w:rPr>
            </w:pPr>
          </w:p>
        </w:tc>
      </w:tr>
      <w:tr w:rsidR="004B2D54" w:rsidTr="00C10A79">
        <w:trPr>
          <w:trHeight w:val="15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4B2D54" w:rsidTr="00C10A79">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Annick ALLAIN</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4B2D54" w:rsidRDefault="004B2D54" w:rsidP="00C10A79">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Alain DECLOMESNIL</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Régis DELIQUAIRE</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Didier DUCHEMIN</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Marc GUILLAUMIN</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r>
      <w:tr w:rsidR="004B2D54" w:rsidTr="00C10A79">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Francis HERMON</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300"/>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Marie-Line LEVALLOIS</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Eric MARTIN</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88"/>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Natacha MASSIEU</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315"/>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Sandrine SAMSON</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300"/>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Cyndi THOMAS</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 : M. Eric MARTIN</w:t>
            </w:r>
          </w:p>
        </w:tc>
        <w:tc>
          <w:tcPr>
            <w:tcW w:w="114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bottom"/>
            <w:hideMark/>
          </w:tcPr>
          <w:p w:rsidR="004B2D54" w:rsidRDefault="004B2D54" w:rsidP="00C10A79">
            <w:pP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rPr>
                <w:sz w:val="20"/>
                <w:szCs w:val="20"/>
              </w:rPr>
            </w:pPr>
          </w:p>
        </w:tc>
      </w:tr>
      <w:tr w:rsidR="004B2D54" w:rsidTr="00C10A79">
        <w:trPr>
          <w:trHeight w:val="192"/>
        </w:trPr>
        <w:tc>
          <w:tcPr>
            <w:tcW w:w="28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Présents</w:t>
            </w:r>
          </w:p>
        </w:tc>
        <w:tc>
          <w:tcPr>
            <w:tcW w:w="5360" w:type="dxa"/>
            <w:gridSpan w:val="3"/>
            <w:tcBorders>
              <w:top w:val="single" w:sz="8" w:space="0" w:color="auto"/>
              <w:left w:val="nil"/>
              <w:bottom w:val="single" w:sz="4" w:space="0" w:color="auto"/>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Excusés</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Absents</w:t>
            </w:r>
          </w:p>
        </w:tc>
      </w:tr>
      <w:tr w:rsidR="004B2D54" w:rsidTr="00C10A79">
        <w:trPr>
          <w:trHeight w:val="1632"/>
        </w:trPr>
        <w:tc>
          <w:tcPr>
            <w:tcW w:w="2868" w:type="dxa"/>
            <w:vMerge/>
            <w:tcBorders>
              <w:top w:val="single" w:sz="8" w:space="0" w:color="auto"/>
              <w:left w:val="single" w:sz="8" w:space="0" w:color="auto"/>
              <w:bottom w:val="single" w:sz="8" w:space="0" w:color="000000"/>
              <w:right w:val="single" w:sz="4" w:space="0" w:color="auto"/>
            </w:tcBorders>
            <w:vAlign w:val="center"/>
            <w:hideMark/>
          </w:tcPr>
          <w:p w:rsidR="004B2D54" w:rsidRDefault="004B2D54" w:rsidP="00C10A79">
            <w:pPr>
              <w:rPr>
                <w:rFonts w:ascii="Arial" w:hAnsi="Arial" w:cs="Arial"/>
                <w:b/>
                <w:bCs/>
                <w:color w:val="000000"/>
                <w:sz w:val="18"/>
                <w:szCs w:val="18"/>
              </w:rPr>
            </w:pP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4B2D54" w:rsidRDefault="004B2D54" w:rsidP="00C10A79">
            <w:pPr>
              <w:rPr>
                <w:rFonts w:ascii="Arial" w:hAnsi="Arial" w:cs="Arial"/>
                <w:b/>
                <w:bCs/>
                <w:color w:val="000000"/>
                <w:sz w:val="18"/>
                <w:szCs w:val="18"/>
              </w:rPr>
            </w:pPr>
          </w:p>
        </w:tc>
        <w:tc>
          <w:tcPr>
            <w:tcW w:w="190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4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4B2D54" w:rsidRDefault="004B2D54" w:rsidP="00C10A79">
            <w:pPr>
              <w:rPr>
                <w:rFonts w:ascii="Arial" w:hAnsi="Arial" w:cs="Arial"/>
                <w:b/>
                <w:bCs/>
                <w:color w:val="000000"/>
                <w:sz w:val="18"/>
                <w:szCs w:val="18"/>
              </w:rPr>
            </w:pP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Arial" w:hAnsi="Arial" w:cs="Arial"/>
                <w:b/>
                <w:bCs/>
                <w:color w:val="000000"/>
                <w:sz w:val="18"/>
                <w:szCs w:val="18"/>
              </w:rPr>
            </w:pPr>
          </w:p>
        </w:tc>
        <w:tc>
          <w:tcPr>
            <w:tcW w:w="901"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90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851"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r>
      <w:tr w:rsidR="004B2D54" w:rsidTr="00C10A79">
        <w:trPr>
          <w:trHeight w:val="188"/>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VALDALLIERE</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Jean-Paul ANGENEAU</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4B2D54" w:rsidRDefault="004B2D54" w:rsidP="00C10A79">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 xml:space="preserve">M. Frédéric BROGNIART </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 xml:space="preserve">Mme Caroline CHANU </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Marie-Françoise DAUPRAT</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Gilles FAUCON</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Brigitte MENNIER</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Sabrina SCOLA</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c>
          <w:tcPr>
            <w:tcW w:w="851" w:type="dxa"/>
            <w:tcBorders>
              <w:top w:val="nil"/>
              <w:left w:val="nil"/>
              <w:bottom w:val="nil"/>
              <w:right w:val="nil"/>
            </w:tcBorders>
            <w:shd w:val="clear" w:color="auto" w:fill="auto"/>
            <w:noWrap/>
            <w:vAlign w:val="center"/>
            <w:hideMark/>
          </w:tcPr>
          <w:p w:rsidR="004B2D54" w:rsidRDefault="004B2D54" w:rsidP="00C10A79">
            <w:pPr>
              <w:jc w:val="center"/>
              <w:rPr>
                <w:sz w:val="20"/>
                <w:szCs w:val="20"/>
              </w:rPr>
            </w:pPr>
          </w:p>
        </w:tc>
      </w:tr>
      <w:tr w:rsidR="004B2D54" w:rsidTr="00C10A79">
        <w:trPr>
          <w:trHeight w:val="170"/>
        </w:trPr>
        <w:tc>
          <w:tcPr>
            <w:tcW w:w="99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B2D54" w:rsidRDefault="004B2D54" w:rsidP="00C10A79">
            <w:pPr>
              <w:rPr>
                <w:rFonts w:ascii="Calibri" w:hAnsi="Calibri"/>
                <w:b/>
                <w:bCs/>
                <w:color w:val="000000"/>
                <w:sz w:val="18"/>
                <w:szCs w:val="18"/>
                <w:u w:val="single"/>
              </w:rPr>
            </w:pPr>
            <w:r>
              <w:rPr>
                <w:rFonts w:ascii="Calibri" w:hAnsi="Calibri"/>
                <w:b/>
                <w:bCs/>
                <w:color w:val="000000"/>
                <w:sz w:val="18"/>
                <w:szCs w:val="18"/>
                <w:u w:val="single"/>
              </w:rPr>
              <w:t>VIRE NORMANDIE</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Marc ANDREU SABATER</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4B2D54" w:rsidRDefault="004B2D54" w:rsidP="00C10A79">
            <w:pPr>
              <w:jc w:val="center"/>
              <w:rPr>
                <w:rFonts w:ascii="Calibri" w:hAnsi="Calibri"/>
                <w:color w:val="000000"/>
                <w:sz w:val="18"/>
                <w:szCs w:val="18"/>
              </w:rPr>
            </w:pPr>
            <w:r>
              <w:rPr>
                <w:rFonts w:ascii="Calibri" w:hAnsi="Calibri"/>
                <w:color w:val="000000"/>
                <w:sz w:val="18"/>
                <w:szCs w:val="18"/>
              </w:rPr>
              <w:t> </w:t>
            </w:r>
          </w:p>
        </w:tc>
        <w:tc>
          <w:tcPr>
            <w:tcW w:w="232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color w:val="000000"/>
                <w:sz w:val="18"/>
                <w:szCs w:val="18"/>
              </w:rPr>
            </w:pPr>
            <w:r>
              <w:rPr>
                <w:rFonts w:ascii="Calibri" w:hAnsi="Calibri"/>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Marie-Noëlle BALLE</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Lucien BAZIN</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Marie-Ange CORDIER</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 : M. Corentin GOETHALS</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Serge COUASNON</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Nicole DESMOTTES</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Sylvie GELEZ</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Corentin GOETHALS</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Catherine MADELAINE</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Gilles MALOISEL</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Pascal MARTIN</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 : M. Serge COUASNON</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Gérard MARY</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Marie-Odile MOREL</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Valérie OLLIVIER</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Régis PICOT</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r>
      <w:tr w:rsidR="004B2D54" w:rsidTr="00C10A79">
        <w:trPr>
          <w:trHeight w:val="272"/>
        </w:trPr>
        <w:tc>
          <w:tcPr>
            <w:tcW w:w="2868" w:type="dxa"/>
            <w:tcBorders>
              <w:top w:val="nil"/>
              <w:left w:val="single" w:sz="8" w:space="0" w:color="auto"/>
              <w:bottom w:val="single" w:sz="4"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Jane PIGAULT</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single" w:sz="4"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r>
      <w:tr w:rsidR="004B2D54" w:rsidTr="00C10A79">
        <w:trPr>
          <w:trHeight w:val="272"/>
        </w:trPr>
        <w:tc>
          <w:tcPr>
            <w:tcW w:w="2868" w:type="dxa"/>
            <w:tcBorders>
              <w:top w:val="nil"/>
              <w:left w:val="single" w:sz="8" w:space="0" w:color="auto"/>
              <w:bottom w:val="nil"/>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Mme Annie ROSSI</w:t>
            </w:r>
          </w:p>
        </w:tc>
        <w:tc>
          <w:tcPr>
            <w:tcW w:w="901" w:type="dxa"/>
            <w:tcBorders>
              <w:top w:val="nil"/>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nil"/>
              <w:left w:val="nil"/>
              <w:bottom w:val="nil"/>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nil"/>
              <w:left w:val="nil"/>
              <w:bottom w:val="nil"/>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272"/>
        </w:trPr>
        <w:tc>
          <w:tcPr>
            <w:tcW w:w="286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B2D54" w:rsidRDefault="004B2D54" w:rsidP="00C10A79">
            <w:pPr>
              <w:rPr>
                <w:rFonts w:ascii="Arial" w:hAnsi="Arial" w:cs="Arial"/>
                <w:color w:val="000000"/>
                <w:sz w:val="18"/>
                <w:szCs w:val="18"/>
              </w:rPr>
            </w:pPr>
            <w:r>
              <w:rPr>
                <w:rFonts w:ascii="Arial" w:hAnsi="Arial" w:cs="Arial"/>
                <w:color w:val="000000"/>
                <w:sz w:val="18"/>
                <w:szCs w:val="18"/>
              </w:rPr>
              <w:t>M. Guy VELANY</w:t>
            </w:r>
          </w:p>
        </w:tc>
        <w:tc>
          <w:tcPr>
            <w:tcW w:w="901" w:type="dxa"/>
            <w:tcBorders>
              <w:top w:val="nil"/>
              <w:left w:val="nil"/>
              <w:bottom w:val="single" w:sz="8"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X</w:t>
            </w:r>
          </w:p>
        </w:tc>
        <w:tc>
          <w:tcPr>
            <w:tcW w:w="1900" w:type="dxa"/>
            <w:vMerge/>
            <w:tcBorders>
              <w:top w:val="nil"/>
              <w:left w:val="single" w:sz="4" w:space="0" w:color="auto"/>
              <w:bottom w:val="single" w:sz="8" w:space="0" w:color="000000"/>
              <w:right w:val="single" w:sz="4" w:space="0" w:color="auto"/>
            </w:tcBorders>
            <w:vAlign w:val="center"/>
            <w:hideMark/>
          </w:tcPr>
          <w:p w:rsidR="004B2D54" w:rsidRDefault="004B2D54" w:rsidP="00C10A79">
            <w:pPr>
              <w:rPr>
                <w:rFonts w:ascii="Calibri" w:hAnsi="Calibri"/>
                <w:color w:val="000000"/>
                <w:sz w:val="18"/>
                <w:szCs w:val="18"/>
              </w:rPr>
            </w:pPr>
          </w:p>
        </w:tc>
        <w:tc>
          <w:tcPr>
            <w:tcW w:w="2320" w:type="dxa"/>
            <w:tcBorders>
              <w:top w:val="single" w:sz="4" w:space="0" w:color="auto"/>
              <w:left w:val="nil"/>
              <w:bottom w:val="single" w:sz="8" w:space="0" w:color="auto"/>
              <w:right w:val="single" w:sz="4" w:space="0" w:color="auto"/>
            </w:tcBorders>
            <w:shd w:val="clear" w:color="auto" w:fill="auto"/>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c>
          <w:tcPr>
            <w:tcW w:w="1140" w:type="dxa"/>
            <w:tcBorders>
              <w:top w:val="single" w:sz="4" w:space="0" w:color="auto"/>
              <w:left w:val="nil"/>
              <w:bottom w:val="single" w:sz="8" w:space="0" w:color="auto"/>
              <w:right w:val="single" w:sz="4" w:space="0" w:color="auto"/>
            </w:tcBorders>
            <w:shd w:val="clear" w:color="auto" w:fill="auto"/>
            <w:noWrap/>
            <w:vAlign w:val="bottom"/>
            <w:hideMark/>
          </w:tcPr>
          <w:p w:rsidR="004B2D54" w:rsidRDefault="004B2D54" w:rsidP="00C10A79">
            <w:pPr>
              <w:rPr>
                <w:rFonts w:ascii="Calibri" w:hAnsi="Calibri"/>
                <w:color w:val="000000"/>
                <w:sz w:val="18"/>
                <w:szCs w:val="18"/>
              </w:rPr>
            </w:pPr>
            <w:r>
              <w:rPr>
                <w:rFonts w:ascii="Calibri" w:hAnsi="Calibri"/>
                <w:color w:val="000000"/>
                <w:sz w:val="18"/>
                <w:szCs w:val="18"/>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 </w:t>
            </w:r>
          </w:p>
        </w:tc>
      </w:tr>
      <w:tr w:rsidR="004B2D54" w:rsidTr="00C10A79">
        <w:trPr>
          <w:trHeight w:val="113"/>
        </w:trPr>
        <w:tc>
          <w:tcPr>
            <w:tcW w:w="2868" w:type="dxa"/>
            <w:tcBorders>
              <w:top w:val="nil"/>
              <w:left w:val="nil"/>
              <w:bottom w:val="nil"/>
              <w:right w:val="nil"/>
            </w:tcBorders>
            <w:shd w:val="clear" w:color="auto" w:fill="auto"/>
            <w:vAlign w:val="center"/>
            <w:hideMark/>
          </w:tcPr>
          <w:p w:rsidR="004B2D54" w:rsidRDefault="004B2D54" w:rsidP="00C10A79">
            <w:pPr>
              <w:jc w:val="center"/>
              <w:rPr>
                <w:rFonts w:ascii="Calibri" w:hAnsi="Calibri"/>
                <w:b/>
                <w:bCs/>
                <w:color w:val="000000"/>
                <w:sz w:val="18"/>
                <w:szCs w:val="18"/>
              </w:rPr>
            </w:pPr>
          </w:p>
        </w:tc>
        <w:tc>
          <w:tcPr>
            <w:tcW w:w="901" w:type="dxa"/>
            <w:tcBorders>
              <w:top w:val="nil"/>
              <w:left w:val="nil"/>
              <w:bottom w:val="nil"/>
              <w:right w:val="nil"/>
            </w:tcBorders>
            <w:shd w:val="clear" w:color="auto" w:fill="auto"/>
            <w:noWrap/>
            <w:vAlign w:val="center"/>
            <w:hideMark/>
          </w:tcPr>
          <w:p w:rsidR="004B2D54" w:rsidRDefault="004B2D54" w:rsidP="00C10A79">
            <w:pPr>
              <w:rPr>
                <w:sz w:val="20"/>
                <w:szCs w:val="20"/>
              </w:rPr>
            </w:pPr>
          </w:p>
        </w:tc>
        <w:tc>
          <w:tcPr>
            <w:tcW w:w="190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2320" w:type="dxa"/>
            <w:tcBorders>
              <w:top w:val="nil"/>
              <w:left w:val="nil"/>
              <w:bottom w:val="nil"/>
              <w:right w:val="nil"/>
            </w:tcBorders>
            <w:shd w:val="clear" w:color="auto" w:fill="auto"/>
            <w:vAlign w:val="center"/>
            <w:hideMark/>
          </w:tcPr>
          <w:p w:rsidR="004B2D54" w:rsidRDefault="004B2D54" w:rsidP="00C10A79">
            <w:pPr>
              <w:jc w:val="center"/>
              <w:rPr>
                <w:sz w:val="20"/>
                <w:szCs w:val="20"/>
              </w:rPr>
            </w:pPr>
          </w:p>
        </w:tc>
        <w:tc>
          <w:tcPr>
            <w:tcW w:w="1140" w:type="dxa"/>
            <w:tcBorders>
              <w:top w:val="nil"/>
              <w:left w:val="nil"/>
              <w:bottom w:val="nil"/>
              <w:right w:val="nil"/>
            </w:tcBorders>
            <w:shd w:val="clear" w:color="auto" w:fill="auto"/>
            <w:noWrap/>
            <w:vAlign w:val="bottom"/>
            <w:hideMark/>
          </w:tcPr>
          <w:p w:rsidR="004B2D54" w:rsidRDefault="004B2D54" w:rsidP="00C10A79">
            <w:pPr>
              <w:jc w:val="center"/>
              <w:rPr>
                <w:sz w:val="20"/>
                <w:szCs w:val="20"/>
              </w:rPr>
            </w:pPr>
          </w:p>
        </w:tc>
        <w:tc>
          <w:tcPr>
            <w:tcW w:w="851" w:type="dxa"/>
            <w:tcBorders>
              <w:top w:val="nil"/>
              <w:left w:val="nil"/>
              <w:bottom w:val="nil"/>
              <w:right w:val="nil"/>
            </w:tcBorders>
            <w:shd w:val="clear" w:color="auto" w:fill="auto"/>
            <w:noWrap/>
            <w:vAlign w:val="bottom"/>
            <w:hideMark/>
          </w:tcPr>
          <w:p w:rsidR="004B2D54" w:rsidRDefault="004B2D54" w:rsidP="00C10A79">
            <w:pPr>
              <w:rPr>
                <w:sz w:val="20"/>
                <w:szCs w:val="20"/>
              </w:rPr>
            </w:pPr>
          </w:p>
        </w:tc>
      </w:tr>
      <w:tr w:rsidR="004B2D54" w:rsidTr="00C10A79">
        <w:trPr>
          <w:trHeight w:val="156"/>
        </w:trPr>
        <w:tc>
          <w:tcPr>
            <w:tcW w:w="28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TOTAL</w:t>
            </w:r>
          </w:p>
        </w:tc>
        <w:tc>
          <w:tcPr>
            <w:tcW w:w="901" w:type="dxa"/>
            <w:tcBorders>
              <w:top w:val="single" w:sz="8" w:space="0" w:color="auto"/>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47</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1</w:t>
            </w:r>
          </w:p>
        </w:tc>
        <w:tc>
          <w:tcPr>
            <w:tcW w:w="2320" w:type="dxa"/>
            <w:tcBorders>
              <w:top w:val="single" w:sz="8" w:space="0" w:color="auto"/>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6</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4</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3</w:t>
            </w:r>
          </w:p>
        </w:tc>
      </w:tr>
      <w:tr w:rsidR="004B2D54" w:rsidTr="00C10A79">
        <w:trPr>
          <w:trHeight w:val="182"/>
        </w:trPr>
        <w:tc>
          <w:tcPr>
            <w:tcW w:w="3769" w:type="dxa"/>
            <w:gridSpan w:val="2"/>
            <w:tcBorders>
              <w:top w:val="single" w:sz="4" w:space="0" w:color="auto"/>
              <w:left w:val="single" w:sz="8" w:space="0" w:color="auto"/>
              <w:bottom w:val="nil"/>
              <w:right w:val="single" w:sz="4" w:space="0" w:color="000000"/>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211" w:type="dxa"/>
            <w:gridSpan w:val="4"/>
            <w:tcBorders>
              <w:top w:val="single" w:sz="4" w:space="0" w:color="auto"/>
              <w:left w:val="nil"/>
              <w:bottom w:val="nil"/>
              <w:right w:val="single" w:sz="8" w:space="0" w:color="000000"/>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61</w:t>
            </w:r>
          </w:p>
        </w:tc>
      </w:tr>
      <w:tr w:rsidR="004B2D54" w:rsidTr="00C10A79">
        <w:trPr>
          <w:trHeight w:val="262"/>
        </w:trPr>
        <w:tc>
          <w:tcPr>
            <w:tcW w:w="37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21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48</w:t>
            </w:r>
          </w:p>
        </w:tc>
      </w:tr>
      <w:tr w:rsidR="004B2D54" w:rsidTr="00C10A79">
        <w:trPr>
          <w:trHeight w:val="1413"/>
        </w:trPr>
        <w:tc>
          <w:tcPr>
            <w:tcW w:w="376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type="page"/>
            </w:r>
          </w:p>
          <w:p w:rsidR="004B2D54" w:rsidRDefault="004B2D54" w:rsidP="00C10A79">
            <w:pPr>
              <w:jc w:val="center"/>
              <w:rPr>
                <w:rFonts w:ascii="Arial" w:hAnsi="Arial" w:cs="Arial"/>
                <w:b/>
                <w:bCs/>
                <w:color w:val="000000"/>
                <w:sz w:val="18"/>
                <w:szCs w:val="18"/>
              </w:rPr>
            </w:pP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type="page"/>
            </w:r>
            <w:r>
              <w:rPr>
                <w:rFonts w:ascii="Arial" w:hAnsi="Arial" w:cs="Arial"/>
                <w:i/>
                <w:iCs/>
                <w:sz w:val="16"/>
                <w:szCs w:val="16"/>
              </w:rPr>
              <w:t xml:space="preserve">(article 2 de l'Ordonnance n°2020-391 du 1er avril 2020 </w:t>
            </w:r>
            <w:r>
              <w:rPr>
                <w:rFonts w:ascii="Arial" w:hAnsi="Arial" w:cs="Arial"/>
                <w:i/>
                <w:iCs/>
                <w:sz w:val="16"/>
                <w:szCs w:val="16"/>
              </w:rPr>
              <w:br w:type="page"/>
              <w:t>IV de l'article 6 de la Loi n°2020-1379 du 14 novembre 2020</w:t>
            </w:r>
            <w:r>
              <w:rPr>
                <w:rFonts w:ascii="Arial" w:hAnsi="Arial" w:cs="Arial"/>
                <w:i/>
                <w:iCs/>
                <w:sz w:val="16"/>
                <w:szCs w:val="16"/>
              </w:rPr>
              <w:br w:type="page"/>
              <w:t xml:space="preserve">V de l'article 10 de la Loi n°2021-1465 du 10 novembre 2021) </w:t>
            </w:r>
          </w:p>
        </w:tc>
        <w:tc>
          <w:tcPr>
            <w:tcW w:w="621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21</w:t>
            </w:r>
          </w:p>
        </w:tc>
      </w:tr>
      <w:tr w:rsidR="004B2D54" w:rsidTr="00C10A79">
        <w:trPr>
          <w:trHeight w:val="1588"/>
        </w:trPr>
        <w:tc>
          <w:tcPr>
            <w:tcW w:w="376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B2D54" w:rsidRDefault="004B2D54" w:rsidP="00C10A79">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211" w:type="dxa"/>
            <w:gridSpan w:val="4"/>
            <w:tcBorders>
              <w:top w:val="single" w:sz="4" w:space="0" w:color="auto"/>
              <w:left w:val="nil"/>
              <w:bottom w:val="single" w:sz="8" w:space="0" w:color="auto"/>
              <w:right w:val="single" w:sz="8" w:space="0" w:color="000000"/>
            </w:tcBorders>
            <w:shd w:val="clear" w:color="auto" w:fill="auto"/>
            <w:noWrap/>
            <w:vAlign w:val="center"/>
            <w:hideMark/>
          </w:tcPr>
          <w:p w:rsidR="004B2D54" w:rsidRDefault="004B2D54" w:rsidP="00C10A79">
            <w:pPr>
              <w:jc w:val="center"/>
              <w:rPr>
                <w:rFonts w:ascii="Calibri" w:hAnsi="Calibri"/>
                <w:b/>
                <w:bCs/>
                <w:color w:val="000000"/>
                <w:sz w:val="18"/>
                <w:szCs w:val="18"/>
              </w:rPr>
            </w:pPr>
            <w:r>
              <w:rPr>
                <w:rFonts w:ascii="Calibri" w:hAnsi="Calibri"/>
                <w:b/>
                <w:bCs/>
                <w:color w:val="000000"/>
                <w:sz w:val="18"/>
                <w:szCs w:val="18"/>
              </w:rPr>
              <w:t>54</w:t>
            </w:r>
          </w:p>
        </w:tc>
      </w:tr>
    </w:tbl>
    <w:p w:rsidR="00014AE9" w:rsidRPr="00F60A16" w:rsidRDefault="00F8146A" w:rsidP="001B0BDC">
      <w:pPr>
        <w:ind w:right="-851"/>
        <w:jc w:val="both"/>
        <w:rPr>
          <w:rFonts w:ascii="Arial" w:hAnsi="Arial" w:cs="Arial"/>
          <w:b/>
          <w:sz w:val="20"/>
        </w:rPr>
      </w:pPr>
      <w:sdt>
        <w:sdtPr>
          <w:rPr>
            <w:rFonts w:ascii="Arial" w:hAnsi="Arial" w:cs="Arial"/>
            <w:b/>
            <w:sz w:val="20"/>
          </w:rPr>
          <w:id w:val="18689018"/>
          <w:placeholder>
            <w:docPart w:val="D9234573DA2C4501932DD537282475F9"/>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3A2B91">
            <w:rPr>
              <w:rFonts w:ascii="Arial" w:hAnsi="Arial" w:cs="Arial"/>
              <w:b/>
              <w:sz w:val="20"/>
            </w:rPr>
            <w:t>M. Marc ANDREU SABATER, Président</w:t>
          </w:r>
        </w:sdtContent>
      </w:sdt>
      <w:r w:rsidR="00AF1DE7">
        <w:rPr>
          <w:rFonts w:ascii="Arial" w:hAnsi="Arial" w:cs="Arial"/>
          <w:b/>
          <w:sz w:val="20"/>
        </w:rPr>
        <w:t>,</w:t>
      </w:r>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AF1DE7" w:rsidRDefault="00014AE9" w:rsidP="001B0BDC">
      <w:pPr>
        <w:ind w:right="-290"/>
        <w:jc w:val="both"/>
        <w:rPr>
          <w:rFonts w:ascii="Arial" w:hAnsi="Arial" w:cs="Arial"/>
          <w:sz w:val="12"/>
          <w:szCs w:val="12"/>
        </w:rPr>
      </w:pPr>
    </w:p>
    <w:p w:rsidR="003A2B91" w:rsidRPr="00AF1DE7" w:rsidRDefault="003A2B91" w:rsidP="003A2B91">
      <w:pPr>
        <w:numPr>
          <w:ilvl w:val="0"/>
          <w:numId w:val="13"/>
        </w:numPr>
        <w:spacing w:line="276" w:lineRule="auto"/>
        <w:jc w:val="both"/>
        <w:rPr>
          <w:rFonts w:ascii="Arial" w:hAnsi="Arial" w:cs="Arial"/>
          <w:b/>
          <w:sz w:val="20"/>
          <w:szCs w:val="20"/>
          <w:u w:val="single"/>
        </w:rPr>
      </w:pPr>
      <w:r w:rsidRPr="00AF1DE7">
        <w:rPr>
          <w:rFonts w:ascii="Arial" w:hAnsi="Arial" w:cs="Arial"/>
          <w:b/>
          <w:sz w:val="20"/>
          <w:szCs w:val="20"/>
          <w:u w:val="single"/>
        </w:rPr>
        <w:t>Composition des commissions « Déchets Ménagers » et « Transition Energétique »</w:t>
      </w:r>
    </w:p>
    <w:p w:rsidR="003A2B91" w:rsidRPr="00E10C0B" w:rsidRDefault="003A2B91" w:rsidP="00EC7EA7">
      <w:pPr>
        <w:spacing w:before="60" w:after="120"/>
        <w:jc w:val="both"/>
        <w:rPr>
          <w:rFonts w:ascii="Arial" w:hAnsi="Arial" w:cs="Arial"/>
          <w:sz w:val="20"/>
          <w:szCs w:val="20"/>
        </w:rPr>
      </w:pPr>
      <w:r w:rsidRPr="00E10C0B">
        <w:rPr>
          <w:rFonts w:ascii="Arial" w:hAnsi="Arial" w:cs="Arial"/>
          <w:sz w:val="20"/>
          <w:szCs w:val="20"/>
        </w:rPr>
        <w:t>Faisant suite à la démission de Mme Cindy BAUDRON de sa fonction de conseillère municipale de Vire Normandie, il convient de procéder à la désignation d’un conseiller de cette commune appelé à sié</w:t>
      </w:r>
      <w:r>
        <w:rPr>
          <w:rFonts w:ascii="Arial" w:hAnsi="Arial" w:cs="Arial"/>
          <w:sz w:val="20"/>
          <w:szCs w:val="20"/>
        </w:rPr>
        <w:t>ger au sein de la commission « D</w:t>
      </w:r>
      <w:r w:rsidRPr="00E10C0B">
        <w:rPr>
          <w:rFonts w:ascii="Arial" w:hAnsi="Arial" w:cs="Arial"/>
          <w:sz w:val="20"/>
          <w:szCs w:val="20"/>
        </w:rPr>
        <w:t xml:space="preserve">échets </w:t>
      </w:r>
      <w:r>
        <w:rPr>
          <w:rFonts w:ascii="Arial" w:hAnsi="Arial" w:cs="Arial"/>
          <w:sz w:val="20"/>
          <w:szCs w:val="20"/>
        </w:rPr>
        <w:t>M</w:t>
      </w:r>
      <w:r w:rsidRPr="00E10C0B">
        <w:rPr>
          <w:rFonts w:ascii="Arial" w:hAnsi="Arial" w:cs="Arial"/>
          <w:sz w:val="20"/>
          <w:szCs w:val="20"/>
        </w:rPr>
        <w:t>énagers » et « Transition Energétique ».</w:t>
      </w:r>
    </w:p>
    <w:p w:rsidR="003A2B91" w:rsidRDefault="003A2B91" w:rsidP="003A2B91">
      <w:pPr>
        <w:jc w:val="both"/>
        <w:rPr>
          <w:rFonts w:ascii="Arial" w:hAnsi="Arial" w:cs="Arial"/>
          <w:b/>
          <w:sz w:val="20"/>
          <w:szCs w:val="20"/>
        </w:rPr>
      </w:pPr>
      <w:r>
        <w:rPr>
          <w:rFonts w:ascii="Arial" w:hAnsi="Arial" w:cs="Arial"/>
          <w:b/>
          <w:sz w:val="20"/>
          <w:szCs w:val="20"/>
        </w:rPr>
        <w:t xml:space="preserve">Par mail en date du 5 janvier 2022, les services de la commune de Vire Normandie ont informé les services de l’Intercom de la Vire au Noireau de la proposition de candidature de Mme Rosine LEVERRIER, conseillère municipale. </w:t>
      </w:r>
    </w:p>
    <w:p w:rsidR="00AF1DE7" w:rsidRDefault="00AF1DE7" w:rsidP="00AF1DE7">
      <w:pPr>
        <w:spacing w:before="120" w:after="120"/>
        <w:jc w:val="both"/>
        <w:rPr>
          <w:rFonts w:ascii="Arial" w:hAnsi="Arial" w:cs="Arial"/>
          <w:b/>
          <w:sz w:val="20"/>
        </w:rPr>
      </w:pPr>
      <w:r>
        <w:rPr>
          <w:rFonts w:ascii="Arial" w:hAnsi="Arial" w:cs="Arial"/>
          <w:b/>
          <w:sz w:val="20"/>
        </w:rPr>
        <w:t>I</w:t>
      </w:r>
      <w:r w:rsidRPr="00D15AA4">
        <w:rPr>
          <w:rFonts w:ascii="Arial" w:hAnsi="Arial" w:cs="Arial"/>
          <w:b/>
          <w:sz w:val="20"/>
        </w:rPr>
        <w:t xml:space="preserve">l </w:t>
      </w:r>
      <w:r>
        <w:rPr>
          <w:rFonts w:ascii="Arial" w:hAnsi="Arial" w:cs="Arial"/>
          <w:b/>
          <w:sz w:val="20"/>
        </w:rPr>
        <w:t>est ainsi</w:t>
      </w:r>
      <w:r w:rsidRPr="00D15AA4">
        <w:rPr>
          <w:rFonts w:ascii="Arial" w:hAnsi="Arial" w:cs="Arial"/>
          <w:b/>
          <w:sz w:val="20"/>
        </w:rPr>
        <w:t xml:space="preserve"> proposé</w:t>
      </w:r>
      <w:r>
        <w:rPr>
          <w:rFonts w:ascii="Arial" w:hAnsi="Arial" w:cs="Arial"/>
          <w:b/>
          <w:sz w:val="20"/>
        </w:rPr>
        <w:t xml:space="preserve"> au Conseil Communautaire d’approuver la modification de la composition des commissions thématiques « Déchets Ménagers » et « Transition Energétique » et d’élire Mme Rosine LEVERRIER pour y siéger en lieu et place de Mme Cindy BAUDRON.</w:t>
      </w:r>
    </w:p>
    <w:p w:rsidR="003A2B91" w:rsidRPr="00AF1DE7" w:rsidRDefault="003A2B91" w:rsidP="00EC7EA7">
      <w:pPr>
        <w:pStyle w:val="Paragraphedeliste"/>
        <w:numPr>
          <w:ilvl w:val="0"/>
          <w:numId w:val="15"/>
        </w:numPr>
        <w:spacing w:before="120" w:after="120"/>
        <w:ind w:left="284" w:hanging="284"/>
        <w:jc w:val="both"/>
        <w:rPr>
          <w:rFonts w:ascii="Arial" w:hAnsi="Arial" w:cs="Arial"/>
          <w:b/>
          <w:sz w:val="20"/>
          <w:szCs w:val="20"/>
        </w:rPr>
      </w:pPr>
      <w:r w:rsidRPr="00AF1DE7">
        <w:rPr>
          <w:rFonts w:ascii="Arial" w:hAnsi="Arial" w:cs="Arial"/>
          <w:b/>
          <w:sz w:val="20"/>
          <w:szCs w:val="20"/>
        </w:rPr>
        <w:t xml:space="preserve">La composition de la commission « Déchets Ménagers » s’établirait donc comme suit :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4164"/>
      </w:tblGrid>
      <w:tr w:rsidR="003A2B91" w:rsidRPr="00DC3506" w:rsidTr="001B1C5C">
        <w:tc>
          <w:tcPr>
            <w:tcW w:w="4079" w:type="dxa"/>
          </w:tcPr>
          <w:p w:rsidR="003A2B91" w:rsidRDefault="003A2B91" w:rsidP="001B1C5C">
            <w:pPr>
              <w:ind w:firstLine="177"/>
              <w:jc w:val="center"/>
              <w:rPr>
                <w:rFonts w:ascii="Arial" w:hAnsi="Arial" w:cs="Arial"/>
                <w:b/>
                <w:sz w:val="20"/>
                <w:szCs w:val="20"/>
                <w:u w:val="single"/>
              </w:rPr>
            </w:pPr>
            <w:r>
              <w:rPr>
                <w:rFonts w:ascii="Arial" w:hAnsi="Arial" w:cs="Arial"/>
                <w:sz w:val="20"/>
                <w:szCs w:val="20"/>
              </w:rPr>
              <w:tab/>
            </w:r>
            <w:r>
              <w:rPr>
                <w:rFonts w:ascii="Arial" w:hAnsi="Arial" w:cs="Arial"/>
                <w:b/>
                <w:sz w:val="20"/>
                <w:szCs w:val="20"/>
                <w:u w:val="single"/>
              </w:rPr>
              <w:t>Territoires</w:t>
            </w:r>
          </w:p>
        </w:tc>
        <w:tc>
          <w:tcPr>
            <w:tcW w:w="4164" w:type="dxa"/>
            <w:vAlign w:val="center"/>
          </w:tcPr>
          <w:p w:rsidR="003A2B91" w:rsidRPr="00DC3506" w:rsidRDefault="003A2B91" w:rsidP="001B1C5C">
            <w:pPr>
              <w:ind w:left="709"/>
              <w:jc w:val="center"/>
              <w:rPr>
                <w:rFonts w:ascii="Arial" w:hAnsi="Arial" w:cs="Arial"/>
                <w:b/>
                <w:sz w:val="20"/>
                <w:szCs w:val="20"/>
                <w:u w:val="single"/>
              </w:rPr>
            </w:pPr>
            <w:r>
              <w:rPr>
                <w:rFonts w:ascii="Arial" w:hAnsi="Arial" w:cs="Arial"/>
                <w:b/>
                <w:sz w:val="20"/>
                <w:szCs w:val="20"/>
                <w:u w:val="single"/>
              </w:rPr>
              <w:t>Membres</w:t>
            </w:r>
          </w:p>
        </w:tc>
      </w:tr>
      <w:tr w:rsidR="003A2B91" w:rsidRPr="00AA6AA7" w:rsidTr="001B1C5C">
        <w:trPr>
          <w:trHeight w:val="284"/>
        </w:trPr>
        <w:tc>
          <w:tcPr>
            <w:tcW w:w="4079"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Pôle de Proximité de Condé</w:t>
            </w: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Benoît BALAIS</w:t>
            </w:r>
          </w:p>
        </w:tc>
      </w:tr>
      <w:tr w:rsidR="003A2B91" w:rsidRPr="00AA6AA7"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Jean ELISABETH</w:t>
            </w:r>
          </w:p>
        </w:tc>
      </w:tr>
      <w:tr w:rsidR="003A2B91" w:rsidRPr="00AA6AA7"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Yves LECHAPTOIS</w:t>
            </w:r>
          </w:p>
        </w:tc>
      </w:tr>
      <w:tr w:rsidR="003A2B91" w:rsidRPr="00AA6AA7"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Manuel MACHADO</w:t>
            </w:r>
          </w:p>
        </w:tc>
      </w:tr>
      <w:tr w:rsidR="003A2B91" w:rsidRPr="00AA6AA7" w:rsidTr="001B1C5C">
        <w:trPr>
          <w:trHeight w:val="284"/>
        </w:trPr>
        <w:tc>
          <w:tcPr>
            <w:tcW w:w="4079"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Pôle de Proximité de Saint-Sever</w:t>
            </w: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Mme Coraline BRISON-VALOGNES</w:t>
            </w:r>
          </w:p>
        </w:tc>
      </w:tr>
      <w:tr w:rsidR="003A2B91" w:rsidRPr="00E90993"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shd w:val="clear" w:color="auto" w:fill="auto"/>
            <w:vAlign w:val="center"/>
          </w:tcPr>
          <w:p w:rsidR="003A2B91" w:rsidRPr="00E90993" w:rsidRDefault="003A2B91" w:rsidP="001B1C5C">
            <w:pPr>
              <w:ind w:left="709" w:hanging="662"/>
              <w:rPr>
                <w:rFonts w:ascii="Arial" w:hAnsi="Arial" w:cs="Arial"/>
                <w:sz w:val="20"/>
                <w:szCs w:val="20"/>
              </w:rPr>
            </w:pPr>
            <w:r>
              <w:rPr>
                <w:rFonts w:ascii="Arial" w:hAnsi="Arial" w:cs="Arial"/>
                <w:sz w:val="20"/>
                <w:szCs w:val="20"/>
              </w:rPr>
              <w:t>Mme Colette JOUAULT</w:t>
            </w:r>
          </w:p>
        </w:tc>
      </w:tr>
      <w:tr w:rsidR="003A2B91" w:rsidRPr="00AA6AA7"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Gaëtan LEFEVRE</w:t>
            </w:r>
          </w:p>
        </w:tc>
      </w:tr>
      <w:tr w:rsidR="003A2B91" w:rsidRPr="00AA6AA7"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Daniel LEHUBY</w:t>
            </w:r>
          </w:p>
        </w:tc>
      </w:tr>
      <w:tr w:rsidR="003A2B91" w:rsidRPr="00AA6AA7" w:rsidTr="001B1C5C">
        <w:trPr>
          <w:trHeight w:val="284"/>
        </w:trPr>
        <w:tc>
          <w:tcPr>
            <w:tcW w:w="4079"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Souleuvre-en-Bocage</w:t>
            </w: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Alain DECLOMESNIL</w:t>
            </w:r>
          </w:p>
        </w:tc>
      </w:tr>
      <w:tr w:rsidR="003A2B91" w:rsidRPr="00AA6AA7"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 xml:space="preserve">M. Jean-Luc HERBERT </w:t>
            </w:r>
          </w:p>
        </w:tc>
      </w:tr>
      <w:tr w:rsidR="003A2B91" w:rsidRPr="00AA6AA7"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Jean-Marc LAFOSSE</w:t>
            </w:r>
          </w:p>
        </w:tc>
      </w:tr>
      <w:tr w:rsidR="003A2B91" w:rsidRPr="00AA6AA7"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André LEBIS</w:t>
            </w:r>
          </w:p>
        </w:tc>
      </w:tr>
      <w:tr w:rsidR="003A2B91" w:rsidRPr="00AA6AA7" w:rsidTr="001B1C5C">
        <w:trPr>
          <w:trHeight w:val="284"/>
        </w:trPr>
        <w:tc>
          <w:tcPr>
            <w:tcW w:w="4079" w:type="dxa"/>
            <w:vMerge w:val="restart"/>
            <w:vAlign w:val="center"/>
          </w:tcPr>
          <w:p w:rsidR="003A2B91" w:rsidRPr="003E44A2" w:rsidRDefault="003A2B91" w:rsidP="001B1C5C">
            <w:pPr>
              <w:rPr>
                <w:rFonts w:ascii="Arial" w:hAnsi="Arial" w:cs="Arial"/>
                <w:sz w:val="20"/>
                <w:szCs w:val="20"/>
              </w:rPr>
            </w:pPr>
            <w:r>
              <w:rPr>
                <w:rFonts w:ascii="Arial" w:hAnsi="Arial" w:cs="Arial"/>
                <w:sz w:val="20"/>
                <w:szCs w:val="20"/>
              </w:rPr>
              <w:t>Valdallière</w:t>
            </w: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Didier ALLAVENA</w:t>
            </w:r>
          </w:p>
        </w:tc>
      </w:tr>
      <w:tr w:rsidR="003A2B91" w:rsidRPr="00AA6AA7"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shd w:val="clear" w:color="auto" w:fill="auto"/>
            <w:vAlign w:val="center"/>
          </w:tcPr>
          <w:p w:rsidR="003A2B91" w:rsidRPr="00BE143F" w:rsidRDefault="003A2B91" w:rsidP="001B1C5C">
            <w:pPr>
              <w:ind w:left="709" w:hanging="662"/>
              <w:rPr>
                <w:rFonts w:ascii="Arial" w:hAnsi="Arial" w:cs="Arial"/>
                <w:sz w:val="20"/>
                <w:szCs w:val="20"/>
              </w:rPr>
            </w:pPr>
            <w:r w:rsidRPr="00BE143F">
              <w:rPr>
                <w:rFonts w:ascii="Arial" w:hAnsi="Arial" w:cs="Arial"/>
                <w:sz w:val="20"/>
                <w:szCs w:val="20"/>
              </w:rPr>
              <w:t>M. Jean-Paul ANGENEAU</w:t>
            </w:r>
          </w:p>
        </w:tc>
      </w:tr>
      <w:tr w:rsidR="003A2B91" w:rsidRPr="00AA6AA7"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Mme Françoise FERGANT</w:t>
            </w:r>
          </w:p>
        </w:tc>
      </w:tr>
      <w:tr w:rsidR="003A2B91" w:rsidRPr="00AA6AA7" w:rsidTr="001B1C5C">
        <w:trPr>
          <w:trHeight w:val="284"/>
        </w:trPr>
        <w:tc>
          <w:tcPr>
            <w:tcW w:w="4079" w:type="dxa"/>
            <w:vMerge/>
            <w:vAlign w:val="center"/>
          </w:tcPr>
          <w:p w:rsidR="003A2B91" w:rsidRPr="00DC3506" w:rsidRDefault="003A2B91" w:rsidP="001B1C5C">
            <w:pPr>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Mickaël GUETTIER</w:t>
            </w:r>
          </w:p>
        </w:tc>
      </w:tr>
      <w:tr w:rsidR="003A2B91" w:rsidRPr="00AA6AA7" w:rsidTr="004B2D54">
        <w:trPr>
          <w:trHeight w:val="284"/>
        </w:trPr>
        <w:tc>
          <w:tcPr>
            <w:tcW w:w="4079"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Vire Normandie</w:t>
            </w:r>
          </w:p>
        </w:tc>
        <w:tc>
          <w:tcPr>
            <w:tcW w:w="4164" w:type="dxa"/>
            <w:shd w:val="clear" w:color="auto" w:fill="auto"/>
            <w:vAlign w:val="center"/>
          </w:tcPr>
          <w:p w:rsidR="003A2B91" w:rsidRPr="004B2D54" w:rsidRDefault="003A2B91" w:rsidP="001B1C5C">
            <w:pPr>
              <w:ind w:left="709" w:hanging="662"/>
              <w:rPr>
                <w:rFonts w:ascii="Arial" w:hAnsi="Arial" w:cs="Arial"/>
                <w:sz w:val="20"/>
                <w:szCs w:val="20"/>
              </w:rPr>
            </w:pPr>
            <w:r w:rsidRPr="004B2D54">
              <w:rPr>
                <w:rFonts w:ascii="Arial" w:hAnsi="Arial" w:cs="Arial"/>
                <w:sz w:val="20"/>
                <w:szCs w:val="20"/>
              </w:rPr>
              <w:t>Mme Rosine LEVERRIER</w:t>
            </w:r>
          </w:p>
        </w:tc>
      </w:tr>
      <w:tr w:rsidR="003A2B91" w:rsidRPr="00AA6AA7" w:rsidTr="001B1C5C">
        <w:trPr>
          <w:trHeight w:val="284"/>
        </w:trPr>
        <w:tc>
          <w:tcPr>
            <w:tcW w:w="4079" w:type="dxa"/>
            <w:vMerge/>
            <w:vAlign w:val="center"/>
          </w:tcPr>
          <w:p w:rsidR="003A2B91" w:rsidRPr="00DC3506" w:rsidRDefault="003A2B91" w:rsidP="001B1C5C">
            <w:pPr>
              <w:ind w:left="709"/>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Mme Catherine MADELAINE</w:t>
            </w:r>
          </w:p>
        </w:tc>
      </w:tr>
      <w:tr w:rsidR="003A2B91" w:rsidRPr="00AA6AA7" w:rsidTr="001B1C5C">
        <w:trPr>
          <w:trHeight w:val="284"/>
        </w:trPr>
        <w:tc>
          <w:tcPr>
            <w:tcW w:w="4079" w:type="dxa"/>
            <w:vMerge/>
            <w:vAlign w:val="center"/>
          </w:tcPr>
          <w:p w:rsidR="003A2B91" w:rsidRPr="00DC3506" w:rsidRDefault="003A2B91" w:rsidP="001B1C5C">
            <w:pPr>
              <w:ind w:left="709"/>
              <w:rPr>
                <w:rFonts w:ascii="Arial" w:hAnsi="Arial" w:cs="Arial"/>
                <w:sz w:val="20"/>
                <w:szCs w:val="20"/>
              </w:rPr>
            </w:pPr>
          </w:p>
        </w:tc>
        <w:tc>
          <w:tcPr>
            <w:tcW w:w="4164" w:type="dxa"/>
            <w:vAlign w:val="center"/>
          </w:tcPr>
          <w:p w:rsidR="003A2B91" w:rsidRPr="00AA6AA7" w:rsidRDefault="003A2B91" w:rsidP="001B1C5C">
            <w:pPr>
              <w:ind w:left="709" w:hanging="662"/>
              <w:rPr>
                <w:rFonts w:ascii="Arial" w:hAnsi="Arial" w:cs="Arial"/>
                <w:sz w:val="20"/>
                <w:szCs w:val="20"/>
              </w:rPr>
            </w:pPr>
            <w:r>
              <w:rPr>
                <w:rFonts w:ascii="Arial" w:hAnsi="Arial" w:cs="Arial"/>
                <w:sz w:val="20"/>
                <w:szCs w:val="20"/>
              </w:rPr>
              <w:t>M. Gérard MARY</w:t>
            </w:r>
          </w:p>
        </w:tc>
      </w:tr>
      <w:tr w:rsidR="003A2B91" w:rsidRPr="00AA6AA7" w:rsidTr="001B1C5C">
        <w:trPr>
          <w:trHeight w:val="284"/>
        </w:trPr>
        <w:tc>
          <w:tcPr>
            <w:tcW w:w="4079" w:type="dxa"/>
            <w:vMerge/>
            <w:vAlign w:val="center"/>
          </w:tcPr>
          <w:p w:rsidR="003A2B91" w:rsidRPr="00DC3506" w:rsidRDefault="003A2B91" w:rsidP="001B1C5C">
            <w:pPr>
              <w:ind w:left="709"/>
              <w:rPr>
                <w:rFonts w:ascii="Arial" w:hAnsi="Arial" w:cs="Arial"/>
                <w:sz w:val="20"/>
                <w:szCs w:val="20"/>
              </w:rPr>
            </w:pPr>
          </w:p>
        </w:tc>
        <w:tc>
          <w:tcPr>
            <w:tcW w:w="4164" w:type="dxa"/>
            <w:vAlign w:val="center"/>
          </w:tcPr>
          <w:p w:rsidR="003A2B91" w:rsidRPr="00063656" w:rsidRDefault="003A2B91" w:rsidP="001B1C5C">
            <w:pPr>
              <w:ind w:left="709" w:hanging="662"/>
              <w:rPr>
                <w:rFonts w:ascii="Arial" w:hAnsi="Arial" w:cs="Arial"/>
                <w:sz w:val="20"/>
                <w:szCs w:val="20"/>
              </w:rPr>
            </w:pPr>
            <w:r>
              <w:rPr>
                <w:rFonts w:ascii="Arial" w:hAnsi="Arial" w:cs="Arial"/>
                <w:sz w:val="20"/>
                <w:szCs w:val="20"/>
              </w:rPr>
              <w:t>M. Guy VELANY</w:t>
            </w:r>
          </w:p>
        </w:tc>
      </w:tr>
    </w:tbl>
    <w:p w:rsidR="004B2D54" w:rsidRPr="00341F5C" w:rsidRDefault="004B2D54" w:rsidP="004B2D54">
      <w:pPr>
        <w:spacing w:before="120" w:after="120"/>
        <w:jc w:val="both"/>
        <w:rPr>
          <w:rFonts w:ascii="Arial" w:hAnsi="Arial" w:cs="Arial"/>
          <w:i/>
          <w:sz w:val="20"/>
          <w:szCs w:val="20"/>
        </w:rPr>
      </w:pPr>
      <w:r>
        <w:rPr>
          <w:rFonts w:ascii="Arial" w:hAnsi="Arial" w:cs="Arial"/>
          <w:i/>
          <w:sz w:val="20"/>
          <w:szCs w:val="20"/>
        </w:rPr>
        <w:t>Ce</w:t>
      </w:r>
      <w:r w:rsidR="00EC7EA7">
        <w:rPr>
          <w:rFonts w:ascii="Arial" w:hAnsi="Arial" w:cs="Arial"/>
          <w:i/>
          <w:sz w:val="20"/>
          <w:szCs w:val="20"/>
        </w:rPr>
        <w:t>tte</w:t>
      </w:r>
      <w:r w:rsidRPr="00341F5C">
        <w:rPr>
          <w:rFonts w:ascii="Arial" w:hAnsi="Arial" w:cs="Arial"/>
          <w:i/>
          <w:sz w:val="20"/>
          <w:szCs w:val="20"/>
        </w:rPr>
        <w:t xml:space="preserve"> désignation </w:t>
      </w:r>
      <w:r w:rsidR="00EC7EA7">
        <w:rPr>
          <w:rFonts w:ascii="Arial" w:hAnsi="Arial" w:cs="Arial"/>
          <w:i/>
          <w:sz w:val="20"/>
          <w:szCs w:val="20"/>
        </w:rPr>
        <w:t xml:space="preserve">est </w:t>
      </w:r>
      <w:r w:rsidRPr="00341F5C">
        <w:rPr>
          <w:rFonts w:ascii="Arial" w:hAnsi="Arial" w:cs="Arial"/>
          <w:i/>
          <w:sz w:val="20"/>
          <w:szCs w:val="20"/>
        </w:rPr>
        <w:t>soumise aux dispositions de l’article L2121-21 du Code Général des Collectivité Territoriales (CGCT) applicable</w:t>
      </w:r>
      <w:r>
        <w:rPr>
          <w:rFonts w:ascii="Arial" w:hAnsi="Arial" w:cs="Arial"/>
          <w:i/>
          <w:sz w:val="20"/>
          <w:szCs w:val="20"/>
        </w:rPr>
        <w:t>s</w:t>
      </w:r>
      <w:r w:rsidRPr="00341F5C">
        <w:rPr>
          <w:rFonts w:ascii="Arial" w:hAnsi="Arial" w:cs="Arial"/>
          <w:i/>
          <w:sz w:val="20"/>
          <w:szCs w:val="20"/>
        </w:rPr>
        <w:t xml:space="preserve"> à l’EPCI en vertu de l’article L5211-1</w:t>
      </w:r>
      <w:r>
        <w:rPr>
          <w:rFonts w:ascii="Arial" w:hAnsi="Arial" w:cs="Arial"/>
          <w:i/>
          <w:sz w:val="20"/>
          <w:szCs w:val="20"/>
        </w:rPr>
        <w:t>.</w:t>
      </w:r>
    </w:p>
    <w:p w:rsidR="004B2D54" w:rsidRPr="00C2477A" w:rsidRDefault="004B2D54" w:rsidP="004B2D54">
      <w:pPr>
        <w:tabs>
          <w:tab w:val="left" w:pos="1080"/>
        </w:tabs>
        <w:jc w:val="both"/>
        <w:rPr>
          <w:rFonts w:ascii="Arial" w:hAnsi="Arial" w:cs="Arial"/>
          <w:i/>
          <w:sz w:val="20"/>
          <w:szCs w:val="20"/>
        </w:rPr>
      </w:pPr>
      <w:r>
        <w:rPr>
          <w:rFonts w:ascii="Arial" w:hAnsi="Arial" w:cs="Arial"/>
          <w:i/>
          <w:sz w:val="20"/>
          <w:szCs w:val="20"/>
        </w:rPr>
        <w:t>L</w:t>
      </w:r>
      <w:r w:rsidRPr="00C2477A">
        <w:rPr>
          <w:rFonts w:ascii="Arial" w:hAnsi="Arial" w:cs="Arial"/>
          <w:i/>
          <w:sz w:val="20"/>
          <w:szCs w:val="20"/>
        </w:rPr>
        <w:t>orsqu’il y a lieu de procéder à une nomination ou à une présentation, le vote a lieu au scrutin secret et à la majorité absolue. Si après deux tours de scrutin, la majorité absolue n’est pas atteinte, il est procédé à un troisième tour et l’élection a lieu à la majorité relative</w:t>
      </w:r>
      <w:r>
        <w:rPr>
          <w:rFonts w:ascii="Arial" w:hAnsi="Arial" w:cs="Arial"/>
          <w:i/>
          <w:sz w:val="20"/>
          <w:szCs w:val="20"/>
        </w:rPr>
        <w:t> ; à égalité de voix, l’élection est acquise au plus âgé</w:t>
      </w:r>
      <w:r w:rsidRPr="00C2477A">
        <w:rPr>
          <w:rFonts w:ascii="Arial" w:hAnsi="Arial" w:cs="Arial"/>
          <w:i/>
          <w:sz w:val="20"/>
          <w:szCs w:val="20"/>
        </w:rPr>
        <w:t>.</w:t>
      </w:r>
    </w:p>
    <w:p w:rsidR="004B2D54" w:rsidRPr="00C2477A" w:rsidRDefault="004B2D54" w:rsidP="004B2D54">
      <w:pPr>
        <w:spacing w:before="120" w:after="120"/>
        <w:jc w:val="both"/>
        <w:rPr>
          <w:rFonts w:ascii="Arial" w:hAnsi="Arial" w:cs="Arial"/>
          <w:i/>
          <w:sz w:val="20"/>
          <w:szCs w:val="20"/>
        </w:rPr>
      </w:pPr>
      <w:r w:rsidRPr="00C2477A">
        <w:rPr>
          <w:rFonts w:ascii="Arial" w:hAnsi="Arial" w:cs="Arial"/>
          <w:i/>
          <w:sz w:val="20"/>
          <w:szCs w:val="20"/>
        </w:rPr>
        <w:t xml:space="preserve">Toutefois, le Conseil </w:t>
      </w:r>
      <w:r>
        <w:rPr>
          <w:rFonts w:ascii="Arial" w:hAnsi="Arial" w:cs="Arial"/>
          <w:i/>
          <w:sz w:val="20"/>
          <w:szCs w:val="20"/>
        </w:rPr>
        <w:t xml:space="preserve">Communautaire </w:t>
      </w:r>
      <w:r w:rsidRPr="00C2477A">
        <w:rPr>
          <w:rFonts w:ascii="Arial" w:hAnsi="Arial" w:cs="Arial"/>
          <w:i/>
          <w:sz w:val="20"/>
          <w:szCs w:val="20"/>
        </w:rPr>
        <w:t>peut décider, à l’unanimité, de ne pas procéder au scrutin secret</w:t>
      </w:r>
      <w:r>
        <w:rPr>
          <w:rFonts w:ascii="Arial" w:hAnsi="Arial" w:cs="Arial"/>
          <w:i/>
          <w:sz w:val="20"/>
          <w:szCs w:val="20"/>
        </w:rPr>
        <w:t xml:space="preserve"> aux nominations ou aux présentations, sauf disposition législative ou réglementaire prévoyant expressément ce mode de scrutin.</w:t>
      </w:r>
    </w:p>
    <w:p w:rsidR="004B2D54" w:rsidRDefault="004B2D54" w:rsidP="004B2D54">
      <w:pPr>
        <w:pStyle w:val="Sansinterligne"/>
        <w:jc w:val="both"/>
        <w:rPr>
          <w:rFonts w:ascii="Arial" w:hAnsi="Arial" w:cs="Arial"/>
          <w:i/>
          <w:sz w:val="20"/>
          <w:szCs w:val="20"/>
        </w:rPr>
      </w:pPr>
      <w:r w:rsidRPr="00C2477A">
        <w:rPr>
          <w:rFonts w:ascii="Arial" w:hAnsi="Arial" w:cs="Arial"/>
          <w:i/>
          <w:sz w:val="20"/>
          <w:szCs w:val="20"/>
        </w:rPr>
        <w:t>Si une seule candidature a été déposée pour chaque poste à pourvoir au sein des commissions</w:t>
      </w:r>
      <w:r>
        <w:rPr>
          <w:rFonts w:ascii="Arial" w:hAnsi="Arial" w:cs="Arial"/>
          <w:i/>
          <w:sz w:val="20"/>
          <w:szCs w:val="20"/>
        </w:rPr>
        <w:t xml:space="preserve"> communautaires</w:t>
      </w:r>
      <w:r w:rsidRPr="00C2477A">
        <w:rPr>
          <w:rFonts w:ascii="Arial" w:hAnsi="Arial" w:cs="Arial"/>
          <w:i/>
          <w:sz w:val="20"/>
          <w:szCs w:val="20"/>
        </w:rPr>
        <w:t xml:space="preserve"> ou</w:t>
      </w:r>
      <w:r>
        <w:rPr>
          <w:rFonts w:ascii="Arial" w:hAnsi="Arial" w:cs="Arial"/>
          <w:i/>
          <w:sz w:val="20"/>
          <w:szCs w:val="20"/>
        </w:rPr>
        <w:t xml:space="preserve"> dans les organismes extérieurs, ou</w:t>
      </w:r>
      <w:r w:rsidRPr="00C2477A">
        <w:rPr>
          <w:rFonts w:ascii="Arial" w:hAnsi="Arial" w:cs="Arial"/>
          <w:i/>
          <w:sz w:val="20"/>
          <w:szCs w:val="20"/>
        </w:rPr>
        <w:t xml:space="preserve"> si une seule liste a été présentée après appel de candidatures, les nominations prennent effet immédiatement, dans l’ordre de la liste le cas échant, et il en est donné lecture par le Président.</w:t>
      </w:r>
      <w:r>
        <w:rPr>
          <w:rFonts w:ascii="Arial" w:hAnsi="Arial" w:cs="Arial"/>
          <w:i/>
          <w:sz w:val="20"/>
          <w:szCs w:val="20"/>
        </w:rPr>
        <w:t> </w:t>
      </w:r>
    </w:p>
    <w:p w:rsidR="004B2D54" w:rsidRDefault="004B2D54" w:rsidP="004B2D54">
      <w:pPr>
        <w:pStyle w:val="Corpsdetexte2"/>
        <w:spacing w:before="240"/>
        <w:rPr>
          <w:rFonts w:cs="Arial"/>
          <w:b/>
        </w:rPr>
      </w:pPr>
      <w:r w:rsidRPr="00AD3120">
        <w:rPr>
          <w:rFonts w:cs="Arial"/>
          <w:b/>
        </w:rPr>
        <w:t>M. le Président demande s’il y a d’autres candidats</w:t>
      </w:r>
      <w:r>
        <w:rPr>
          <w:rFonts w:cs="Arial"/>
          <w:b/>
        </w:rPr>
        <w:t> :</w:t>
      </w:r>
      <w:r w:rsidRPr="00CC4EA1">
        <w:rPr>
          <w:rFonts w:cs="Arial"/>
        </w:rPr>
        <w:t xml:space="preserve"> </w:t>
      </w:r>
      <w:r w:rsidRPr="0036177E">
        <w:rPr>
          <w:rFonts w:cs="Arial"/>
          <w:b/>
        </w:rPr>
        <w:t>Aucun conseiller ne fait acte de candidature</w:t>
      </w:r>
      <w:r w:rsidRPr="00C557CD">
        <w:rPr>
          <w:rFonts w:cs="Arial"/>
          <w:b/>
        </w:rPr>
        <w:t>.</w:t>
      </w:r>
    </w:p>
    <w:p w:rsidR="004B2D54" w:rsidRPr="00841871" w:rsidRDefault="004B2D54" w:rsidP="004B2D54">
      <w:pPr>
        <w:pStyle w:val="Corpsdetexte2"/>
        <w:rPr>
          <w:rFonts w:cs="Arial"/>
          <w:b/>
          <w:sz w:val="12"/>
          <w:szCs w:val="12"/>
        </w:rPr>
      </w:pPr>
    </w:p>
    <w:p w:rsidR="004B2D54" w:rsidRPr="00E57522" w:rsidRDefault="004B2D54" w:rsidP="004B2D54">
      <w:pPr>
        <w:ind w:right="-2"/>
        <w:jc w:val="both"/>
        <w:rPr>
          <w:rFonts w:ascii="Arial" w:hAnsi="Arial" w:cs="Arial"/>
          <w:b/>
          <w:sz w:val="20"/>
          <w:szCs w:val="20"/>
        </w:rPr>
      </w:pPr>
      <w:r w:rsidRPr="00E57522">
        <w:rPr>
          <w:rFonts w:ascii="Arial" w:hAnsi="Arial" w:cs="Arial"/>
          <w:b/>
          <w:sz w:val="20"/>
          <w:szCs w:val="20"/>
        </w:rPr>
        <w:t>A l’unanimité, les conseillers communautaires décident de ne pas procéder à un vote à scrutin secret.</w:t>
      </w: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F1DE7" w:rsidTr="00EC7EA7">
        <w:tc>
          <w:tcPr>
            <w:tcW w:w="9060" w:type="dxa"/>
            <w:shd w:val="clear" w:color="auto" w:fill="CCFFCC"/>
          </w:tcPr>
          <w:p w:rsidR="00AF1DE7" w:rsidRPr="003346E0" w:rsidRDefault="00AF1DE7" w:rsidP="00B97D19">
            <w:pPr>
              <w:ind w:right="-290"/>
              <w:jc w:val="both"/>
              <w:rPr>
                <w:rFonts w:ascii="Arial" w:hAnsi="Arial" w:cs="Arial"/>
                <w:sz w:val="12"/>
                <w:szCs w:val="12"/>
              </w:rPr>
            </w:pPr>
          </w:p>
          <w:p w:rsidR="00AF1DE7" w:rsidRPr="00B40707" w:rsidRDefault="00AF1DE7" w:rsidP="00B97D19">
            <w:pPr>
              <w:ind w:right="-290"/>
              <w:jc w:val="center"/>
              <w:rPr>
                <w:rFonts w:ascii="Arial" w:hAnsi="Arial" w:cs="Arial"/>
                <w:b/>
                <w:color w:val="FFFFFF"/>
                <w:sz w:val="28"/>
                <w:szCs w:val="28"/>
              </w:rPr>
            </w:pPr>
            <w:r w:rsidRPr="00B40707">
              <w:rPr>
                <w:rFonts w:ascii="Arial" w:hAnsi="Arial" w:cs="Arial"/>
                <w:b/>
                <w:color w:val="FFFFFF"/>
                <w:sz w:val="28"/>
                <w:szCs w:val="28"/>
              </w:rPr>
              <w:t>VOTE</w:t>
            </w:r>
          </w:p>
          <w:p w:rsidR="00AF1DE7" w:rsidRPr="003346E0" w:rsidRDefault="00AF1DE7" w:rsidP="00B97D19">
            <w:pPr>
              <w:ind w:right="-290"/>
              <w:jc w:val="both"/>
              <w:rPr>
                <w:rFonts w:ascii="Arial" w:hAnsi="Arial" w:cs="Arial"/>
                <w:sz w:val="12"/>
                <w:szCs w:val="12"/>
              </w:rPr>
            </w:pPr>
          </w:p>
        </w:tc>
      </w:tr>
    </w:tbl>
    <w:p w:rsidR="00AF1DE7" w:rsidRPr="003346E0" w:rsidRDefault="00AF1DE7" w:rsidP="00AF1DE7">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AF1DE7" w:rsidTr="00B97D19">
        <w:tc>
          <w:tcPr>
            <w:tcW w:w="9210" w:type="dxa"/>
            <w:gridSpan w:val="6"/>
          </w:tcPr>
          <w:p w:rsidR="00AF1DE7" w:rsidRDefault="00AF1DE7" w:rsidP="00B97D19">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AF1DE7" w:rsidRPr="003346E0" w:rsidTr="00B97D19">
        <w:tc>
          <w:tcPr>
            <w:tcW w:w="9210" w:type="dxa"/>
            <w:gridSpan w:val="6"/>
          </w:tcPr>
          <w:p w:rsidR="00AF1DE7" w:rsidRPr="003346E0" w:rsidRDefault="00AF1DE7" w:rsidP="00B97D19">
            <w:pPr>
              <w:jc w:val="both"/>
              <w:rPr>
                <w:rFonts w:ascii="Arial" w:hAnsi="Arial" w:cs="Arial"/>
                <w:sz w:val="12"/>
                <w:szCs w:val="12"/>
              </w:rPr>
            </w:pPr>
          </w:p>
        </w:tc>
      </w:tr>
      <w:tr w:rsidR="00AF1DE7" w:rsidTr="00B97D19">
        <w:tc>
          <w:tcPr>
            <w:tcW w:w="1535" w:type="dxa"/>
          </w:tcPr>
          <w:p w:rsidR="00AF1DE7" w:rsidRDefault="00AF1DE7" w:rsidP="00B97D19">
            <w:pPr>
              <w:jc w:val="center"/>
              <w:rPr>
                <w:rFonts w:ascii="Arial" w:hAnsi="Arial" w:cs="Arial"/>
                <w:sz w:val="20"/>
                <w:szCs w:val="20"/>
              </w:rPr>
            </w:pPr>
            <w:r>
              <w:rPr>
                <w:rFonts w:ascii="Arial" w:hAnsi="Arial" w:cs="Arial"/>
                <w:sz w:val="20"/>
                <w:szCs w:val="20"/>
              </w:rPr>
              <w:t>Pour :</w:t>
            </w:r>
          </w:p>
        </w:tc>
        <w:tc>
          <w:tcPr>
            <w:tcW w:w="1535" w:type="dxa"/>
          </w:tcPr>
          <w:p w:rsidR="00AF1DE7" w:rsidRPr="009719AB" w:rsidRDefault="00EC7EA7" w:rsidP="00B97D19">
            <w:pPr>
              <w:jc w:val="center"/>
              <w:rPr>
                <w:rFonts w:ascii="Arial" w:hAnsi="Arial" w:cs="Arial"/>
                <w:b/>
                <w:sz w:val="20"/>
                <w:szCs w:val="20"/>
              </w:rPr>
            </w:pPr>
            <w:r>
              <w:rPr>
                <w:rFonts w:ascii="Arial" w:hAnsi="Arial" w:cs="Arial"/>
                <w:b/>
                <w:sz w:val="20"/>
                <w:szCs w:val="20"/>
              </w:rPr>
              <w:t>54</w:t>
            </w:r>
          </w:p>
        </w:tc>
        <w:tc>
          <w:tcPr>
            <w:tcW w:w="1535" w:type="dxa"/>
          </w:tcPr>
          <w:p w:rsidR="00AF1DE7" w:rsidRDefault="00AF1DE7" w:rsidP="00B97D19">
            <w:pPr>
              <w:jc w:val="center"/>
              <w:rPr>
                <w:rFonts w:ascii="Arial" w:hAnsi="Arial" w:cs="Arial"/>
                <w:sz w:val="20"/>
                <w:szCs w:val="20"/>
              </w:rPr>
            </w:pPr>
            <w:r>
              <w:rPr>
                <w:rFonts w:ascii="Arial" w:hAnsi="Arial" w:cs="Arial"/>
                <w:sz w:val="20"/>
                <w:szCs w:val="20"/>
              </w:rPr>
              <w:t>Contre :</w:t>
            </w:r>
          </w:p>
        </w:tc>
        <w:tc>
          <w:tcPr>
            <w:tcW w:w="1535" w:type="dxa"/>
          </w:tcPr>
          <w:p w:rsidR="00AF1DE7" w:rsidRPr="009719AB" w:rsidRDefault="00EC7EA7" w:rsidP="00B97D19">
            <w:pPr>
              <w:jc w:val="center"/>
              <w:rPr>
                <w:rFonts w:ascii="Arial" w:hAnsi="Arial" w:cs="Arial"/>
                <w:b/>
                <w:sz w:val="20"/>
                <w:szCs w:val="20"/>
              </w:rPr>
            </w:pPr>
            <w:r>
              <w:rPr>
                <w:rFonts w:ascii="Arial" w:hAnsi="Arial" w:cs="Arial"/>
                <w:b/>
                <w:sz w:val="20"/>
                <w:szCs w:val="20"/>
              </w:rPr>
              <w:t>0</w:t>
            </w:r>
          </w:p>
        </w:tc>
        <w:tc>
          <w:tcPr>
            <w:tcW w:w="1535" w:type="dxa"/>
          </w:tcPr>
          <w:p w:rsidR="00AF1DE7" w:rsidRDefault="00AF1DE7" w:rsidP="00B97D19">
            <w:pPr>
              <w:jc w:val="center"/>
              <w:rPr>
                <w:rFonts w:ascii="Arial" w:hAnsi="Arial" w:cs="Arial"/>
                <w:sz w:val="20"/>
                <w:szCs w:val="20"/>
              </w:rPr>
            </w:pPr>
            <w:r>
              <w:rPr>
                <w:rFonts w:ascii="Arial" w:hAnsi="Arial" w:cs="Arial"/>
                <w:sz w:val="20"/>
                <w:szCs w:val="20"/>
              </w:rPr>
              <w:t>Abstentions :</w:t>
            </w:r>
          </w:p>
        </w:tc>
        <w:tc>
          <w:tcPr>
            <w:tcW w:w="1535" w:type="dxa"/>
          </w:tcPr>
          <w:p w:rsidR="00AF1DE7" w:rsidRPr="009719AB" w:rsidRDefault="00EC7EA7" w:rsidP="00B97D19">
            <w:pPr>
              <w:jc w:val="center"/>
              <w:rPr>
                <w:rFonts w:ascii="Arial" w:hAnsi="Arial" w:cs="Arial"/>
                <w:b/>
                <w:sz w:val="20"/>
                <w:szCs w:val="20"/>
              </w:rPr>
            </w:pPr>
            <w:r>
              <w:rPr>
                <w:rFonts w:ascii="Arial" w:hAnsi="Arial" w:cs="Arial"/>
                <w:b/>
                <w:sz w:val="20"/>
                <w:szCs w:val="20"/>
              </w:rPr>
              <w:t>0</w:t>
            </w:r>
          </w:p>
        </w:tc>
      </w:tr>
      <w:tr w:rsidR="00AF1DE7" w:rsidRPr="003346E0" w:rsidTr="00B97D19">
        <w:tc>
          <w:tcPr>
            <w:tcW w:w="9210" w:type="dxa"/>
            <w:gridSpan w:val="6"/>
          </w:tcPr>
          <w:p w:rsidR="00AF1DE7" w:rsidRPr="003346E0" w:rsidRDefault="00AF1DE7" w:rsidP="00B97D19">
            <w:pPr>
              <w:jc w:val="both"/>
              <w:rPr>
                <w:rFonts w:ascii="Arial" w:hAnsi="Arial" w:cs="Arial"/>
                <w:sz w:val="12"/>
                <w:szCs w:val="12"/>
              </w:rPr>
            </w:pPr>
          </w:p>
        </w:tc>
      </w:tr>
      <w:tr w:rsidR="00AF1DE7" w:rsidTr="00B97D19">
        <w:tc>
          <w:tcPr>
            <w:tcW w:w="9210" w:type="dxa"/>
            <w:gridSpan w:val="6"/>
          </w:tcPr>
          <w:p w:rsidR="00AF1DE7" w:rsidRPr="009719AB" w:rsidRDefault="00AF1DE7" w:rsidP="00EC7EA7">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F8146A">
              <w:rPr>
                <w:rFonts w:ascii="Arial" w:hAnsi="Arial" w:cs="Arial"/>
                <w:b/>
                <w:sz w:val="20"/>
                <w:szCs w:val="20"/>
              </w:rPr>
            </w:r>
            <w:r w:rsidR="00F8146A">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sidR="00EC7EA7">
              <w:rPr>
                <w:rFonts w:ascii="Arial" w:hAnsi="Arial" w:cs="Arial"/>
                <w:b/>
                <w:sz w:val="20"/>
                <w:szCs w:val="20"/>
              </w:rPr>
              <w:fldChar w:fldCharType="begin">
                <w:ffData>
                  <w:name w:val=""/>
                  <w:enabled/>
                  <w:calcOnExit w:val="0"/>
                  <w:checkBox>
                    <w:sizeAuto/>
                    <w:default w:val="1"/>
                  </w:checkBox>
                </w:ffData>
              </w:fldChar>
            </w:r>
            <w:r w:rsidR="00EC7EA7">
              <w:rPr>
                <w:rFonts w:ascii="Arial" w:hAnsi="Arial" w:cs="Arial"/>
                <w:b/>
                <w:sz w:val="20"/>
                <w:szCs w:val="20"/>
              </w:rPr>
              <w:instrText xml:space="preserve"> FORMCHECKBOX </w:instrText>
            </w:r>
            <w:r w:rsidR="00F8146A">
              <w:rPr>
                <w:rFonts w:ascii="Arial" w:hAnsi="Arial" w:cs="Arial"/>
                <w:b/>
                <w:sz w:val="20"/>
                <w:szCs w:val="20"/>
              </w:rPr>
            </w:r>
            <w:r w:rsidR="00F8146A">
              <w:rPr>
                <w:rFonts w:ascii="Arial" w:hAnsi="Arial" w:cs="Arial"/>
                <w:b/>
                <w:sz w:val="20"/>
                <w:szCs w:val="20"/>
              </w:rPr>
              <w:fldChar w:fldCharType="separate"/>
            </w:r>
            <w:r w:rsidR="00EC7EA7">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F8146A">
              <w:rPr>
                <w:rFonts w:ascii="Arial" w:hAnsi="Arial" w:cs="Arial"/>
                <w:b/>
                <w:sz w:val="20"/>
                <w:szCs w:val="20"/>
              </w:rPr>
            </w:r>
            <w:r w:rsidR="00F8146A">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AF1DE7" w:rsidRPr="00A7575A" w:rsidRDefault="00AF1DE7" w:rsidP="00AF1DE7">
      <w:pPr>
        <w:jc w:val="both"/>
        <w:rPr>
          <w:rFonts w:ascii="Arial" w:hAnsi="Arial" w:cs="Arial"/>
          <w:sz w:val="20"/>
          <w:szCs w:val="20"/>
        </w:rPr>
      </w:pPr>
    </w:p>
    <w:p w:rsidR="003A2B91" w:rsidRDefault="003A2B91" w:rsidP="00EC7EA7">
      <w:pPr>
        <w:numPr>
          <w:ilvl w:val="0"/>
          <w:numId w:val="12"/>
        </w:numPr>
        <w:spacing w:before="240"/>
        <w:ind w:left="284" w:right="-2" w:hanging="284"/>
        <w:jc w:val="both"/>
        <w:rPr>
          <w:rFonts w:ascii="Arial" w:hAnsi="Arial" w:cs="Arial"/>
          <w:b/>
          <w:sz w:val="20"/>
          <w:szCs w:val="20"/>
          <w:u w:val="single"/>
        </w:rPr>
      </w:pPr>
      <w:r>
        <w:rPr>
          <w:rFonts w:ascii="Arial" w:hAnsi="Arial" w:cs="Arial"/>
          <w:b/>
          <w:sz w:val="20"/>
          <w:szCs w:val="20"/>
        </w:rPr>
        <w:t xml:space="preserve">La composition de la commission </w:t>
      </w:r>
      <w:r w:rsidRPr="00DC3EC0">
        <w:rPr>
          <w:rFonts w:ascii="Arial" w:hAnsi="Arial" w:cs="Arial"/>
          <w:b/>
          <w:sz w:val="20"/>
          <w:szCs w:val="20"/>
        </w:rPr>
        <w:t>« Transition énergétique »</w:t>
      </w:r>
      <w:r>
        <w:rPr>
          <w:rFonts w:ascii="Arial" w:hAnsi="Arial" w:cs="Arial"/>
          <w:b/>
          <w:sz w:val="20"/>
          <w:szCs w:val="20"/>
        </w:rPr>
        <w:t xml:space="preserve"> s’établirait donc comme suit :</w:t>
      </w:r>
    </w:p>
    <w:p w:rsidR="003A2B91" w:rsidRPr="00CF5797" w:rsidRDefault="003A2B91" w:rsidP="003A2B91">
      <w:pPr>
        <w:jc w:val="both"/>
        <w:rPr>
          <w:rFonts w:ascii="Arial" w:hAnsi="Arial" w:cs="Arial"/>
          <w:sz w:val="8"/>
          <w:szCs w:val="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4146"/>
      </w:tblGrid>
      <w:tr w:rsidR="003A2B91" w:rsidRPr="00DC3506" w:rsidTr="001B1C5C">
        <w:tc>
          <w:tcPr>
            <w:tcW w:w="4097" w:type="dxa"/>
          </w:tcPr>
          <w:p w:rsidR="003A2B91" w:rsidRDefault="003A2B91" w:rsidP="001B1C5C">
            <w:pPr>
              <w:jc w:val="center"/>
              <w:rPr>
                <w:rFonts w:ascii="Arial" w:hAnsi="Arial" w:cs="Arial"/>
                <w:b/>
                <w:sz w:val="20"/>
                <w:szCs w:val="20"/>
                <w:u w:val="single"/>
              </w:rPr>
            </w:pPr>
            <w:r>
              <w:rPr>
                <w:rFonts w:ascii="Arial" w:hAnsi="Arial" w:cs="Arial"/>
                <w:b/>
                <w:sz w:val="20"/>
                <w:szCs w:val="20"/>
                <w:u w:val="single"/>
              </w:rPr>
              <w:t>Territoires</w:t>
            </w:r>
          </w:p>
        </w:tc>
        <w:tc>
          <w:tcPr>
            <w:tcW w:w="4146" w:type="dxa"/>
            <w:vAlign w:val="center"/>
          </w:tcPr>
          <w:p w:rsidR="003A2B91" w:rsidRPr="00DC3506" w:rsidRDefault="003A2B91" w:rsidP="001B1C5C">
            <w:pPr>
              <w:jc w:val="center"/>
              <w:rPr>
                <w:rFonts w:ascii="Arial" w:hAnsi="Arial" w:cs="Arial"/>
                <w:b/>
                <w:sz w:val="20"/>
                <w:szCs w:val="20"/>
                <w:u w:val="single"/>
              </w:rPr>
            </w:pPr>
            <w:r>
              <w:rPr>
                <w:rFonts w:ascii="Arial" w:hAnsi="Arial" w:cs="Arial"/>
                <w:b/>
                <w:sz w:val="20"/>
                <w:szCs w:val="20"/>
                <w:u w:val="single"/>
              </w:rPr>
              <w:t>Membres</w:t>
            </w:r>
          </w:p>
        </w:tc>
      </w:tr>
      <w:tr w:rsidR="003A2B91" w:rsidRPr="00AA6AA7" w:rsidTr="001B1C5C">
        <w:trPr>
          <w:trHeight w:val="284"/>
        </w:trPr>
        <w:tc>
          <w:tcPr>
            <w:tcW w:w="4097"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Pôle de Proximité de Condé</w:t>
            </w: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Arnaud BREARD</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Mme Catherine CAILLY</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Sylvain DELANGE</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Jean-Pierre MOURICE</w:t>
            </w:r>
          </w:p>
        </w:tc>
      </w:tr>
      <w:tr w:rsidR="003A2B91" w:rsidRPr="00AA6AA7" w:rsidTr="001B1C5C">
        <w:trPr>
          <w:trHeight w:val="284"/>
        </w:trPr>
        <w:tc>
          <w:tcPr>
            <w:tcW w:w="4097"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Pôle de Proximité de Saint-Sever</w:t>
            </w: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Pascal BANNING</w:t>
            </w:r>
          </w:p>
        </w:tc>
      </w:tr>
      <w:tr w:rsidR="003A2B91" w:rsidRPr="00E90993"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shd w:val="clear" w:color="auto" w:fill="auto"/>
            <w:vAlign w:val="center"/>
          </w:tcPr>
          <w:p w:rsidR="003A2B91" w:rsidRPr="00E90993" w:rsidRDefault="003A2B91" w:rsidP="001B1C5C">
            <w:pPr>
              <w:ind w:left="73"/>
              <w:rPr>
                <w:rFonts w:ascii="Arial" w:hAnsi="Arial" w:cs="Arial"/>
                <w:sz w:val="20"/>
                <w:szCs w:val="20"/>
              </w:rPr>
            </w:pPr>
            <w:r>
              <w:rPr>
                <w:rFonts w:ascii="Arial" w:hAnsi="Arial" w:cs="Arial"/>
                <w:sz w:val="20"/>
                <w:szCs w:val="20"/>
              </w:rPr>
              <w:t>Mme Virginie BARON-CALBRY</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Patrick BESNEHARD</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Mme Catherine GOURNEY-LECONTE</w:t>
            </w:r>
          </w:p>
        </w:tc>
      </w:tr>
      <w:tr w:rsidR="003A2B91" w:rsidRPr="00AA6AA7" w:rsidTr="001B1C5C">
        <w:trPr>
          <w:trHeight w:val="284"/>
        </w:trPr>
        <w:tc>
          <w:tcPr>
            <w:tcW w:w="4097"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Souleuvre-en-Bocage</w:t>
            </w: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 xml:space="preserve">Mme Annick ALLAIN </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Didier DUCHEMIN</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Marc GUILLAUMIN</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Mme Sandrine LEPETIT</w:t>
            </w:r>
          </w:p>
        </w:tc>
      </w:tr>
      <w:tr w:rsidR="003A2B91" w:rsidRPr="00AA6AA7" w:rsidTr="001B1C5C">
        <w:trPr>
          <w:trHeight w:val="284"/>
        </w:trPr>
        <w:tc>
          <w:tcPr>
            <w:tcW w:w="4097"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Valdallière</w:t>
            </w: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Michel BACON</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Mme Florine BALLON</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Dominique BERGAR</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shd w:val="clear" w:color="auto" w:fill="auto"/>
            <w:vAlign w:val="center"/>
          </w:tcPr>
          <w:p w:rsidR="003A2B91" w:rsidRPr="00AA6AA7" w:rsidRDefault="003A2B91" w:rsidP="001B1C5C">
            <w:pPr>
              <w:ind w:left="73"/>
              <w:rPr>
                <w:rFonts w:ascii="Arial" w:hAnsi="Arial" w:cs="Arial"/>
                <w:sz w:val="20"/>
                <w:szCs w:val="20"/>
              </w:rPr>
            </w:pPr>
            <w:r>
              <w:rPr>
                <w:rFonts w:ascii="Arial" w:hAnsi="Arial" w:cs="Arial"/>
                <w:sz w:val="20"/>
                <w:szCs w:val="20"/>
              </w:rPr>
              <w:t>M. Gilbert LOUIS</w:t>
            </w:r>
          </w:p>
        </w:tc>
      </w:tr>
      <w:tr w:rsidR="003A2B91" w:rsidRPr="00AA6AA7" w:rsidTr="00EC7EA7">
        <w:trPr>
          <w:trHeight w:val="284"/>
        </w:trPr>
        <w:tc>
          <w:tcPr>
            <w:tcW w:w="4097"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Vire Normandie</w:t>
            </w:r>
          </w:p>
        </w:tc>
        <w:tc>
          <w:tcPr>
            <w:tcW w:w="4146" w:type="dxa"/>
            <w:shd w:val="clear" w:color="auto" w:fill="auto"/>
            <w:vAlign w:val="center"/>
          </w:tcPr>
          <w:p w:rsidR="003A2B91" w:rsidRPr="00EC7EA7" w:rsidRDefault="003A2B91" w:rsidP="001B1C5C">
            <w:pPr>
              <w:ind w:left="73"/>
              <w:rPr>
                <w:rFonts w:ascii="Arial" w:hAnsi="Arial" w:cs="Arial"/>
                <w:sz w:val="20"/>
                <w:szCs w:val="20"/>
              </w:rPr>
            </w:pPr>
            <w:r w:rsidRPr="00EC7EA7">
              <w:rPr>
                <w:rFonts w:ascii="Arial" w:hAnsi="Arial" w:cs="Arial"/>
                <w:sz w:val="20"/>
                <w:szCs w:val="20"/>
              </w:rPr>
              <w:t>Mme Rosine LEVERRIER</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Gilles MALOISEL</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Mme Marie-Odile MOREL</w:t>
            </w:r>
          </w:p>
        </w:tc>
      </w:tr>
      <w:tr w:rsidR="003A2B91" w:rsidRPr="00AA6AA7" w:rsidTr="001B1C5C">
        <w:trPr>
          <w:trHeight w:val="284"/>
        </w:trPr>
        <w:tc>
          <w:tcPr>
            <w:tcW w:w="4097" w:type="dxa"/>
            <w:vMerge/>
            <w:vAlign w:val="center"/>
          </w:tcPr>
          <w:p w:rsidR="003A2B91" w:rsidRPr="00DC3506" w:rsidRDefault="003A2B91" w:rsidP="001B1C5C">
            <w:pPr>
              <w:rPr>
                <w:rFonts w:ascii="Arial" w:hAnsi="Arial" w:cs="Arial"/>
                <w:sz w:val="20"/>
                <w:szCs w:val="20"/>
              </w:rPr>
            </w:pPr>
          </w:p>
        </w:tc>
        <w:tc>
          <w:tcPr>
            <w:tcW w:w="4146" w:type="dxa"/>
            <w:vAlign w:val="center"/>
          </w:tcPr>
          <w:p w:rsidR="003A2B91" w:rsidRPr="00063656" w:rsidRDefault="003A2B91" w:rsidP="001B1C5C">
            <w:pPr>
              <w:ind w:left="73"/>
              <w:rPr>
                <w:rFonts w:ascii="Arial" w:hAnsi="Arial" w:cs="Arial"/>
                <w:sz w:val="20"/>
                <w:szCs w:val="20"/>
              </w:rPr>
            </w:pPr>
            <w:r>
              <w:rPr>
                <w:rFonts w:ascii="Arial" w:hAnsi="Arial" w:cs="Arial"/>
                <w:sz w:val="20"/>
                <w:szCs w:val="20"/>
              </w:rPr>
              <w:t>M. Guy VELANY</w:t>
            </w:r>
          </w:p>
        </w:tc>
      </w:tr>
    </w:tbl>
    <w:p w:rsidR="003A2B91" w:rsidRDefault="003A2B91" w:rsidP="003A2B91">
      <w:pPr>
        <w:jc w:val="both"/>
        <w:rPr>
          <w:rFonts w:ascii="Arial" w:hAnsi="Arial" w:cs="Arial"/>
          <w:sz w:val="12"/>
          <w:szCs w:val="12"/>
        </w:rPr>
      </w:pPr>
    </w:p>
    <w:p w:rsidR="00EC7EA7" w:rsidRPr="00341F5C" w:rsidRDefault="00EC7EA7" w:rsidP="00EC7EA7">
      <w:pPr>
        <w:spacing w:before="120" w:after="120"/>
        <w:jc w:val="both"/>
        <w:rPr>
          <w:rFonts w:ascii="Arial" w:hAnsi="Arial" w:cs="Arial"/>
          <w:i/>
          <w:sz w:val="20"/>
          <w:szCs w:val="20"/>
        </w:rPr>
      </w:pPr>
      <w:r>
        <w:rPr>
          <w:rFonts w:ascii="Arial" w:hAnsi="Arial" w:cs="Arial"/>
          <w:i/>
          <w:sz w:val="20"/>
          <w:szCs w:val="20"/>
        </w:rPr>
        <w:t>Cette</w:t>
      </w:r>
      <w:r w:rsidRPr="00341F5C">
        <w:rPr>
          <w:rFonts w:ascii="Arial" w:hAnsi="Arial" w:cs="Arial"/>
          <w:i/>
          <w:sz w:val="20"/>
          <w:szCs w:val="20"/>
        </w:rPr>
        <w:t xml:space="preserve"> désignation </w:t>
      </w:r>
      <w:r>
        <w:rPr>
          <w:rFonts w:ascii="Arial" w:hAnsi="Arial" w:cs="Arial"/>
          <w:i/>
          <w:sz w:val="20"/>
          <w:szCs w:val="20"/>
        </w:rPr>
        <w:t xml:space="preserve">est </w:t>
      </w:r>
      <w:r w:rsidRPr="00341F5C">
        <w:rPr>
          <w:rFonts w:ascii="Arial" w:hAnsi="Arial" w:cs="Arial"/>
          <w:i/>
          <w:sz w:val="20"/>
          <w:szCs w:val="20"/>
        </w:rPr>
        <w:t>soumise aux dispositions de l’article L2121-21 du Code Général des Collectivité Territoriales (CGCT) applicable</w:t>
      </w:r>
      <w:r>
        <w:rPr>
          <w:rFonts w:ascii="Arial" w:hAnsi="Arial" w:cs="Arial"/>
          <w:i/>
          <w:sz w:val="20"/>
          <w:szCs w:val="20"/>
        </w:rPr>
        <w:t>s</w:t>
      </w:r>
      <w:r w:rsidRPr="00341F5C">
        <w:rPr>
          <w:rFonts w:ascii="Arial" w:hAnsi="Arial" w:cs="Arial"/>
          <w:i/>
          <w:sz w:val="20"/>
          <w:szCs w:val="20"/>
        </w:rPr>
        <w:t xml:space="preserve"> à l’EPCI en vertu de l’article L5211-1</w:t>
      </w:r>
      <w:r>
        <w:rPr>
          <w:rFonts w:ascii="Arial" w:hAnsi="Arial" w:cs="Arial"/>
          <w:i/>
          <w:sz w:val="20"/>
          <w:szCs w:val="20"/>
        </w:rPr>
        <w:t>.</w:t>
      </w:r>
    </w:p>
    <w:p w:rsidR="00EC7EA7" w:rsidRPr="00C2477A" w:rsidRDefault="00EC7EA7" w:rsidP="00EC7EA7">
      <w:pPr>
        <w:tabs>
          <w:tab w:val="left" w:pos="1080"/>
        </w:tabs>
        <w:jc w:val="both"/>
        <w:rPr>
          <w:rFonts w:ascii="Arial" w:hAnsi="Arial" w:cs="Arial"/>
          <w:i/>
          <w:sz w:val="20"/>
          <w:szCs w:val="20"/>
        </w:rPr>
      </w:pPr>
      <w:r>
        <w:rPr>
          <w:rFonts w:ascii="Arial" w:hAnsi="Arial" w:cs="Arial"/>
          <w:i/>
          <w:sz w:val="20"/>
          <w:szCs w:val="20"/>
        </w:rPr>
        <w:t>L</w:t>
      </w:r>
      <w:r w:rsidRPr="00C2477A">
        <w:rPr>
          <w:rFonts w:ascii="Arial" w:hAnsi="Arial" w:cs="Arial"/>
          <w:i/>
          <w:sz w:val="20"/>
          <w:szCs w:val="20"/>
        </w:rPr>
        <w:t>orsqu’il y a lieu de procéder à une nomination ou à une présentation, le vote a lieu au scrutin secret et à la majorité absolue. Si après deux tours de scrutin, la majorité absolue n’est pas atteinte, il est procédé à un troisième tour et l’élection a lieu à la majorité relative</w:t>
      </w:r>
      <w:r>
        <w:rPr>
          <w:rFonts w:ascii="Arial" w:hAnsi="Arial" w:cs="Arial"/>
          <w:i/>
          <w:sz w:val="20"/>
          <w:szCs w:val="20"/>
        </w:rPr>
        <w:t> ; à égalité de voix, l’élection est acquise au plus âgé</w:t>
      </w:r>
      <w:r w:rsidRPr="00C2477A">
        <w:rPr>
          <w:rFonts w:ascii="Arial" w:hAnsi="Arial" w:cs="Arial"/>
          <w:i/>
          <w:sz w:val="20"/>
          <w:szCs w:val="20"/>
        </w:rPr>
        <w:t>.</w:t>
      </w:r>
    </w:p>
    <w:p w:rsidR="00EC7EA7" w:rsidRPr="00C2477A" w:rsidRDefault="00EC7EA7" w:rsidP="00EC7EA7">
      <w:pPr>
        <w:spacing w:before="120" w:after="120"/>
        <w:jc w:val="both"/>
        <w:rPr>
          <w:rFonts w:ascii="Arial" w:hAnsi="Arial" w:cs="Arial"/>
          <w:i/>
          <w:sz w:val="20"/>
          <w:szCs w:val="20"/>
        </w:rPr>
      </w:pPr>
      <w:r w:rsidRPr="00C2477A">
        <w:rPr>
          <w:rFonts w:ascii="Arial" w:hAnsi="Arial" w:cs="Arial"/>
          <w:i/>
          <w:sz w:val="20"/>
          <w:szCs w:val="20"/>
        </w:rPr>
        <w:t xml:space="preserve">Toutefois, le Conseil </w:t>
      </w:r>
      <w:r>
        <w:rPr>
          <w:rFonts w:ascii="Arial" w:hAnsi="Arial" w:cs="Arial"/>
          <w:i/>
          <w:sz w:val="20"/>
          <w:szCs w:val="20"/>
        </w:rPr>
        <w:t xml:space="preserve">Communautaire </w:t>
      </w:r>
      <w:r w:rsidRPr="00C2477A">
        <w:rPr>
          <w:rFonts w:ascii="Arial" w:hAnsi="Arial" w:cs="Arial"/>
          <w:i/>
          <w:sz w:val="20"/>
          <w:szCs w:val="20"/>
        </w:rPr>
        <w:t>peut décider, à l’unanimité, de ne pas procéder au scrutin secret</w:t>
      </w:r>
      <w:r>
        <w:rPr>
          <w:rFonts w:ascii="Arial" w:hAnsi="Arial" w:cs="Arial"/>
          <w:i/>
          <w:sz w:val="20"/>
          <w:szCs w:val="20"/>
        </w:rPr>
        <w:t xml:space="preserve"> aux nominations ou aux présentations, sauf disposition législative ou réglementaire prévoyant expressément ce mode de scrutin.</w:t>
      </w:r>
    </w:p>
    <w:p w:rsidR="00EC7EA7" w:rsidRDefault="00EC7EA7" w:rsidP="00EC7EA7">
      <w:pPr>
        <w:pStyle w:val="Sansinterligne"/>
        <w:jc w:val="both"/>
        <w:rPr>
          <w:rFonts w:ascii="Arial" w:hAnsi="Arial" w:cs="Arial"/>
          <w:i/>
          <w:sz w:val="20"/>
          <w:szCs w:val="20"/>
        </w:rPr>
      </w:pPr>
      <w:r w:rsidRPr="00C2477A">
        <w:rPr>
          <w:rFonts w:ascii="Arial" w:hAnsi="Arial" w:cs="Arial"/>
          <w:i/>
          <w:sz w:val="20"/>
          <w:szCs w:val="20"/>
        </w:rPr>
        <w:t>Si une seule candidature a été déposée pour chaque poste à pourvoir au sein des commissions</w:t>
      </w:r>
      <w:r>
        <w:rPr>
          <w:rFonts w:ascii="Arial" w:hAnsi="Arial" w:cs="Arial"/>
          <w:i/>
          <w:sz w:val="20"/>
          <w:szCs w:val="20"/>
        </w:rPr>
        <w:t xml:space="preserve"> communautaires</w:t>
      </w:r>
      <w:r w:rsidRPr="00C2477A">
        <w:rPr>
          <w:rFonts w:ascii="Arial" w:hAnsi="Arial" w:cs="Arial"/>
          <w:i/>
          <w:sz w:val="20"/>
          <w:szCs w:val="20"/>
        </w:rPr>
        <w:t xml:space="preserve"> ou</w:t>
      </w:r>
      <w:r>
        <w:rPr>
          <w:rFonts w:ascii="Arial" w:hAnsi="Arial" w:cs="Arial"/>
          <w:i/>
          <w:sz w:val="20"/>
          <w:szCs w:val="20"/>
        </w:rPr>
        <w:t xml:space="preserve"> dans les organismes extérieurs, ou</w:t>
      </w:r>
      <w:r w:rsidRPr="00C2477A">
        <w:rPr>
          <w:rFonts w:ascii="Arial" w:hAnsi="Arial" w:cs="Arial"/>
          <w:i/>
          <w:sz w:val="20"/>
          <w:szCs w:val="20"/>
        </w:rPr>
        <w:t xml:space="preserve"> si une seule liste a été présentée après appel de candidatures, les nominations prennent effet immédiatement, dans l’ordre de la liste le cas échant, et il en est donné lecture par le Président.</w:t>
      </w:r>
      <w:r>
        <w:rPr>
          <w:rFonts w:ascii="Arial" w:hAnsi="Arial" w:cs="Arial"/>
          <w:i/>
          <w:sz w:val="20"/>
          <w:szCs w:val="20"/>
        </w:rPr>
        <w:t> </w:t>
      </w:r>
    </w:p>
    <w:p w:rsidR="00EC7EA7" w:rsidRDefault="00EC7EA7" w:rsidP="00EC7EA7">
      <w:pPr>
        <w:pStyle w:val="Corpsdetexte2"/>
        <w:spacing w:before="240"/>
        <w:rPr>
          <w:rFonts w:cs="Arial"/>
          <w:b/>
        </w:rPr>
      </w:pPr>
      <w:r w:rsidRPr="00AD3120">
        <w:rPr>
          <w:rFonts w:cs="Arial"/>
          <w:b/>
        </w:rPr>
        <w:t>M. le Président demande s’il y a d’autres candidats</w:t>
      </w:r>
      <w:r>
        <w:rPr>
          <w:rFonts w:cs="Arial"/>
          <w:b/>
        </w:rPr>
        <w:t> :</w:t>
      </w:r>
      <w:r w:rsidRPr="00CC4EA1">
        <w:rPr>
          <w:rFonts w:cs="Arial"/>
        </w:rPr>
        <w:t xml:space="preserve"> </w:t>
      </w:r>
      <w:r w:rsidRPr="0036177E">
        <w:rPr>
          <w:rFonts w:cs="Arial"/>
          <w:b/>
        </w:rPr>
        <w:t>Aucun conseiller ne fait acte de candidature</w:t>
      </w:r>
      <w:r w:rsidRPr="00C557CD">
        <w:rPr>
          <w:rFonts w:cs="Arial"/>
          <w:b/>
        </w:rPr>
        <w:t>.</w:t>
      </w:r>
    </w:p>
    <w:p w:rsidR="00EC7EA7" w:rsidRPr="00841871" w:rsidRDefault="00EC7EA7" w:rsidP="00EC7EA7">
      <w:pPr>
        <w:pStyle w:val="Corpsdetexte2"/>
        <w:rPr>
          <w:rFonts w:cs="Arial"/>
          <w:b/>
          <w:sz w:val="12"/>
          <w:szCs w:val="12"/>
        </w:rPr>
      </w:pPr>
    </w:p>
    <w:p w:rsidR="00EC7EA7" w:rsidRPr="00E57522" w:rsidRDefault="00EC7EA7" w:rsidP="00EC7EA7">
      <w:pPr>
        <w:ind w:right="-2"/>
        <w:jc w:val="both"/>
        <w:rPr>
          <w:rFonts w:ascii="Arial" w:hAnsi="Arial" w:cs="Arial"/>
          <w:b/>
          <w:sz w:val="20"/>
          <w:szCs w:val="20"/>
        </w:rPr>
      </w:pPr>
      <w:r w:rsidRPr="00E57522">
        <w:rPr>
          <w:rFonts w:ascii="Arial" w:hAnsi="Arial" w:cs="Arial"/>
          <w:b/>
          <w:sz w:val="20"/>
          <w:szCs w:val="20"/>
        </w:rPr>
        <w:t>A l’unanimité, les conseillers communautaires décident de ne pas procéder à un vote à scrutin secret.</w:t>
      </w:r>
    </w:p>
    <w:p w:rsidR="00EC7EA7" w:rsidRDefault="00EC7EA7" w:rsidP="003A2B91">
      <w:pPr>
        <w:jc w:val="both"/>
        <w:rPr>
          <w:rFonts w:ascii="Arial" w:hAnsi="Arial" w:cs="Arial"/>
          <w:sz w:val="12"/>
          <w:szCs w:val="12"/>
        </w:rPr>
      </w:pPr>
    </w:p>
    <w:p w:rsidR="00EC7EA7" w:rsidRDefault="00EC7EA7" w:rsidP="003A2B91">
      <w:pPr>
        <w:jc w:val="both"/>
        <w:rPr>
          <w:rFonts w:ascii="Arial" w:hAnsi="Arial" w:cs="Arial"/>
          <w:sz w:val="12"/>
          <w:szCs w:val="12"/>
        </w:rPr>
      </w:pPr>
    </w:p>
    <w:p w:rsidR="00EC7EA7" w:rsidRDefault="00EC7EA7" w:rsidP="003A2B91">
      <w:pPr>
        <w:jc w:val="both"/>
        <w:rPr>
          <w:rFonts w:ascii="Arial" w:hAnsi="Arial" w:cs="Arial"/>
          <w:sz w:val="12"/>
          <w:szCs w:val="12"/>
        </w:rPr>
      </w:pPr>
    </w:p>
    <w:p w:rsidR="00EC7EA7" w:rsidRDefault="00EC7EA7" w:rsidP="003A2B91">
      <w:pPr>
        <w:jc w:val="both"/>
        <w:rPr>
          <w:rFonts w:ascii="Arial" w:hAnsi="Arial" w:cs="Arial"/>
          <w:sz w:val="12"/>
          <w:szCs w:val="12"/>
        </w:rPr>
      </w:pPr>
    </w:p>
    <w:p w:rsidR="00EC7EA7" w:rsidRDefault="00EC7EA7" w:rsidP="003A2B91">
      <w:pPr>
        <w:jc w:val="both"/>
        <w:rPr>
          <w:rFonts w:ascii="Arial" w:hAnsi="Arial" w:cs="Arial"/>
          <w:sz w:val="12"/>
          <w:szCs w:val="12"/>
        </w:rPr>
      </w:pPr>
    </w:p>
    <w:p w:rsidR="00EC7EA7" w:rsidRDefault="00EC7EA7" w:rsidP="003A2B91">
      <w:pPr>
        <w:jc w:val="both"/>
        <w:rPr>
          <w:rFonts w:ascii="Arial" w:hAnsi="Arial" w:cs="Arial"/>
          <w:sz w:val="12"/>
          <w:szCs w:val="12"/>
        </w:rPr>
      </w:pPr>
    </w:p>
    <w:p w:rsidR="00EC7EA7" w:rsidRDefault="00EC7EA7" w:rsidP="003A2B91">
      <w:pPr>
        <w:jc w:val="both"/>
        <w:rPr>
          <w:rFonts w:ascii="Arial" w:hAnsi="Arial" w:cs="Arial"/>
          <w:sz w:val="12"/>
          <w:szCs w:val="12"/>
        </w:rPr>
      </w:pPr>
    </w:p>
    <w:p w:rsidR="00EC7EA7" w:rsidRDefault="00EC7EA7" w:rsidP="003A2B91">
      <w:pPr>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F1DE7" w:rsidTr="00AF1DE7">
        <w:tc>
          <w:tcPr>
            <w:tcW w:w="9060" w:type="dxa"/>
            <w:shd w:val="clear" w:color="auto" w:fill="CCFFCC"/>
          </w:tcPr>
          <w:p w:rsidR="00AF1DE7" w:rsidRPr="003346E0" w:rsidRDefault="00AF1DE7" w:rsidP="00B97D19">
            <w:pPr>
              <w:ind w:right="-290"/>
              <w:jc w:val="both"/>
              <w:rPr>
                <w:rFonts w:ascii="Arial" w:hAnsi="Arial" w:cs="Arial"/>
                <w:sz w:val="12"/>
                <w:szCs w:val="12"/>
              </w:rPr>
            </w:pPr>
          </w:p>
          <w:p w:rsidR="00AF1DE7" w:rsidRPr="00B40707" w:rsidRDefault="00AF1DE7" w:rsidP="00B97D19">
            <w:pPr>
              <w:ind w:right="-290"/>
              <w:jc w:val="center"/>
              <w:rPr>
                <w:rFonts w:ascii="Arial" w:hAnsi="Arial" w:cs="Arial"/>
                <w:b/>
                <w:color w:val="FFFFFF"/>
                <w:sz w:val="28"/>
                <w:szCs w:val="28"/>
              </w:rPr>
            </w:pPr>
            <w:r w:rsidRPr="00B40707">
              <w:rPr>
                <w:rFonts w:ascii="Arial" w:hAnsi="Arial" w:cs="Arial"/>
                <w:b/>
                <w:color w:val="FFFFFF"/>
                <w:sz w:val="28"/>
                <w:szCs w:val="28"/>
              </w:rPr>
              <w:t>VOTE</w:t>
            </w:r>
          </w:p>
          <w:p w:rsidR="00AF1DE7" w:rsidRPr="003346E0" w:rsidRDefault="00AF1DE7" w:rsidP="00B97D19">
            <w:pPr>
              <w:ind w:right="-290"/>
              <w:jc w:val="both"/>
              <w:rPr>
                <w:rFonts w:ascii="Arial" w:hAnsi="Arial" w:cs="Arial"/>
                <w:sz w:val="12"/>
                <w:szCs w:val="12"/>
              </w:rPr>
            </w:pPr>
          </w:p>
        </w:tc>
      </w:tr>
    </w:tbl>
    <w:p w:rsidR="00EC7EA7" w:rsidRPr="003346E0" w:rsidRDefault="00EC7EA7" w:rsidP="00EC7EA7">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EC7EA7" w:rsidTr="00C10A79">
        <w:tc>
          <w:tcPr>
            <w:tcW w:w="9210" w:type="dxa"/>
            <w:gridSpan w:val="6"/>
          </w:tcPr>
          <w:p w:rsidR="00EC7EA7" w:rsidRDefault="00EC7EA7" w:rsidP="00C10A79">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EC7EA7" w:rsidRPr="003346E0" w:rsidTr="00C10A79">
        <w:tc>
          <w:tcPr>
            <w:tcW w:w="9210" w:type="dxa"/>
            <w:gridSpan w:val="6"/>
          </w:tcPr>
          <w:p w:rsidR="00EC7EA7" w:rsidRPr="003346E0" w:rsidRDefault="00EC7EA7" w:rsidP="00C10A79">
            <w:pPr>
              <w:jc w:val="both"/>
              <w:rPr>
                <w:rFonts w:ascii="Arial" w:hAnsi="Arial" w:cs="Arial"/>
                <w:sz w:val="12"/>
                <w:szCs w:val="12"/>
              </w:rPr>
            </w:pPr>
          </w:p>
        </w:tc>
      </w:tr>
      <w:tr w:rsidR="00EC7EA7" w:rsidTr="00C10A79">
        <w:tc>
          <w:tcPr>
            <w:tcW w:w="1535" w:type="dxa"/>
          </w:tcPr>
          <w:p w:rsidR="00EC7EA7" w:rsidRDefault="00EC7EA7" w:rsidP="00C10A79">
            <w:pPr>
              <w:jc w:val="center"/>
              <w:rPr>
                <w:rFonts w:ascii="Arial" w:hAnsi="Arial" w:cs="Arial"/>
                <w:sz w:val="20"/>
                <w:szCs w:val="20"/>
              </w:rPr>
            </w:pPr>
            <w:r>
              <w:rPr>
                <w:rFonts w:ascii="Arial" w:hAnsi="Arial" w:cs="Arial"/>
                <w:sz w:val="20"/>
                <w:szCs w:val="20"/>
              </w:rPr>
              <w:t>Pour :</w:t>
            </w:r>
          </w:p>
        </w:tc>
        <w:tc>
          <w:tcPr>
            <w:tcW w:w="1535" w:type="dxa"/>
          </w:tcPr>
          <w:p w:rsidR="00EC7EA7" w:rsidRPr="009719AB" w:rsidRDefault="00EC7EA7" w:rsidP="00C10A79">
            <w:pPr>
              <w:jc w:val="center"/>
              <w:rPr>
                <w:rFonts w:ascii="Arial" w:hAnsi="Arial" w:cs="Arial"/>
                <w:b/>
                <w:sz w:val="20"/>
                <w:szCs w:val="20"/>
              </w:rPr>
            </w:pPr>
            <w:r>
              <w:rPr>
                <w:rFonts w:ascii="Arial" w:hAnsi="Arial" w:cs="Arial"/>
                <w:b/>
                <w:sz w:val="20"/>
                <w:szCs w:val="20"/>
              </w:rPr>
              <w:t>54</w:t>
            </w:r>
          </w:p>
        </w:tc>
        <w:tc>
          <w:tcPr>
            <w:tcW w:w="1535" w:type="dxa"/>
          </w:tcPr>
          <w:p w:rsidR="00EC7EA7" w:rsidRDefault="00EC7EA7" w:rsidP="00C10A79">
            <w:pPr>
              <w:jc w:val="center"/>
              <w:rPr>
                <w:rFonts w:ascii="Arial" w:hAnsi="Arial" w:cs="Arial"/>
                <w:sz w:val="20"/>
                <w:szCs w:val="20"/>
              </w:rPr>
            </w:pPr>
            <w:r>
              <w:rPr>
                <w:rFonts w:ascii="Arial" w:hAnsi="Arial" w:cs="Arial"/>
                <w:sz w:val="20"/>
                <w:szCs w:val="20"/>
              </w:rPr>
              <w:t>Contre :</w:t>
            </w:r>
          </w:p>
        </w:tc>
        <w:tc>
          <w:tcPr>
            <w:tcW w:w="1535" w:type="dxa"/>
          </w:tcPr>
          <w:p w:rsidR="00EC7EA7" w:rsidRPr="009719AB" w:rsidRDefault="00EC7EA7" w:rsidP="00C10A79">
            <w:pPr>
              <w:jc w:val="center"/>
              <w:rPr>
                <w:rFonts w:ascii="Arial" w:hAnsi="Arial" w:cs="Arial"/>
                <w:b/>
                <w:sz w:val="20"/>
                <w:szCs w:val="20"/>
              </w:rPr>
            </w:pPr>
            <w:r>
              <w:rPr>
                <w:rFonts w:ascii="Arial" w:hAnsi="Arial" w:cs="Arial"/>
                <w:b/>
                <w:sz w:val="20"/>
                <w:szCs w:val="20"/>
              </w:rPr>
              <w:t>0</w:t>
            </w:r>
          </w:p>
        </w:tc>
        <w:tc>
          <w:tcPr>
            <w:tcW w:w="1535" w:type="dxa"/>
          </w:tcPr>
          <w:p w:rsidR="00EC7EA7" w:rsidRDefault="00EC7EA7" w:rsidP="00C10A79">
            <w:pPr>
              <w:jc w:val="center"/>
              <w:rPr>
                <w:rFonts w:ascii="Arial" w:hAnsi="Arial" w:cs="Arial"/>
                <w:sz w:val="20"/>
                <w:szCs w:val="20"/>
              </w:rPr>
            </w:pPr>
            <w:r>
              <w:rPr>
                <w:rFonts w:ascii="Arial" w:hAnsi="Arial" w:cs="Arial"/>
                <w:sz w:val="20"/>
                <w:szCs w:val="20"/>
              </w:rPr>
              <w:t>Abstentions :</w:t>
            </w:r>
          </w:p>
        </w:tc>
        <w:tc>
          <w:tcPr>
            <w:tcW w:w="1535" w:type="dxa"/>
          </w:tcPr>
          <w:p w:rsidR="00EC7EA7" w:rsidRPr="009719AB" w:rsidRDefault="00EC7EA7" w:rsidP="00C10A79">
            <w:pPr>
              <w:jc w:val="center"/>
              <w:rPr>
                <w:rFonts w:ascii="Arial" w:hAnsi="Arial" w:cs="Arial"/>
                <w:b/>
                <w:sz w:val="20"/>
                <w:szCs w:val="20"/>
              </w:rPr>
            </w:pPr>
            <w:r>
              <w:rPr>
                <w:rFonts w:ascii="Arial" w:hAnsi="Arial" w:cs="Arial"/>
                <w:b/>
                <w:sz w:val="20"/>
                <w:szCs w:val="20"/>
              </w:rPr>
              <w:t>0</w:t>
            </w:r>
          </w:p>
        </w:tc>
      </w:tr>
      <w:tr w:rsidR="00EC7EA7" w:rsidRPr="003346E0" w:rsidTr="00C10A79">
        <w:tc>
          <w:tcPr>
            <w:tcW w:w="9210" w:type="dxa"/>
            <w:gridSpan w:val="6"/>
          </w:tcPr>
          <w:p w:rsidR="00EC7EA7" w:rsidRPr="003346E0" w:rsidRDefault="00EC7EA7" w:rsidP="00C10A79">
            <w:pPr>
              <w:jc w:val="both"/>
              <w:rPr>
                <w:rFonts w:ascii="Arial" w:hAnsi="Arial" w:cs="Arial"/>
                <w:sz w:val="12"/>
                <w:szCs w:val="12"/>
              </w:rPr>
            </w:pPr>
          </w:p>
        </w:tc>
      </w:tr>
      <w:tr w:rsidR="00EC7EA7" w:rsidTr="00C10A79">
        <w:tc>
          <w:tcPr>
            <w:tcW w:w="9210" w:type="dxa"/>
            <w:gridSpan w:val="6"/>
          </w:tcPr>
          <w:p w:rsidR="00EC7EA7" w:rsidRPr="009719AB" w:rsidRDefault="00EC7EA7" w:rsidP="00C10A79">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F8146A">
              <w:rPr>
                <w:rFonts w:ascii="Arial" w:hAnsi="Arial" w:cs="Arial"/>
                <w:b/>
                <w:sz w:val="20"/>
                <w:szCs w:val="20"/>
              </w:rPr>
            </w:r>
            <w:r w:rsidR="00F8146A">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F8146A">
              <w:rPr>
                <w:rFonts w:ascii="Arial" w:hAnsi="Arial" w:cs="Arial"/>
                <w:b/>
                <w:sz w:val="20"/>
                <w:szCs w:val="20"/>
              </w:rPr>
            </w:r>
            <w:r w:rsidR="00F8146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F8146A">
              <w:rPr>
                <w:rFonts w:ascii="Arial" w:hAnsi="Arial" w:cs="Arial"/>
                <w:b/>
                <w:sz w:val="20"/>
                <w:szCs w:val="20"/>
              </w:rPr>
            </w:r>
            <w:r w:rsidR="00F8146A">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EC7EA7" w:rsidRPr="00A7575A" w:rsidRDefault="00EC7EA7" w:rsidP="00EC7EA7">
      <w:pPr>
        <w:jc w:val="both"/>
        <w:rPr>
          <w:rFonts w:ascii="Arial" w:hAnsi="Arial" w:cs="Arial"/>
          <w:sz w:val="20"/>
          <w:szCs w:val="20"/>
        </w:rPr>
      </w:pPr>
    </w:p>
    <w:p w:rsidR="00AF1DE7" w:rsidRDefault="00AF1DE7" w:rsidP="003A2B91">
      <w:pPr>
        <w:jc w:val="both"/>
        <w:rPr>
          <w:rFonts w:ascii="Arial" w:hAnsi="Arial" w:cs="Arial"/>
          <w:sz w:val="12"/>
          <w:szCs w:val="12"/>
        </w:rPr>
      </w:pPr>
    </w:p>
    <w:p w:rsidR="003A2B91" w:rsidRPr="00301427" w:rsidRDefault="003A2B91" w:rsidP="003A2B91">
      <w:pPr>
        <w:numPr>
          <w:ilvl w:val="0"/>
          <w:numId w:val="13"/>
        </w:numPr>
        <w:jc w:val="both"/>
        <w:rPr>
          <w:rFonts w:ascii="Arial" w:hAnsi="Arial" w:cs="Arial"/>
          <w:b/>
          <w:sz w:val="20"/>
          <w:szCs w:val="20"/>
          <w:u w:val="single"/>
        </w:rPr>
      </w:pPr>
      <w:r w:rsidRPr="00301427">
        <w:rPr>
          <w:rFonts w:ascii="Arial" w:hAnsi="Arial" w:cs="Arial"/>
          <w:b/>
          <w:sz w:val="20"/>
          <w:szCs w:val="20"/>
          <w:u w:val="single"/>
        </w:rPr>
        <w:t>Composition de la commission « Finances, Moyens Généraux et Personnel »</w:t>
      </w:r>
    </w:p>
    <w:p w:rsidR="003A2B91" w:rsidRPr="007321F2" w:rsidRDefault="003A2B91" w:rsidP="003A2B91">
      <w:pPr>
        <w:jc w:val="both"/>
        <w:rPr>
          <w:rFonts w:ascii="Arial" w:hAnsi="Arial" w:cs="Arial"/>
          <w:b/>
          <w:sz w:val="6"/>
          <w:szCs w:val="6"/>
        </w:rPr>
      </w:pPr>
    </w:p>
    <w:p w:rsidR="003A2B91" w:rsidRDefault="003A2B91" w:rsidP="003A2B91">
      <w:pPr>
        <w:spacing w:before="60" w:after="120"/>
        <w:jc w:val="both"/>
        <w:rPr>
          <w:rFonts w:ascii="Arial" w:hAnsi="Arial" w:cs="Arial"/>
          <w:sz w:val="20"/>
          <w:szCs w:val="20"/>
        </w:rPr>
      </w:pPr>
      <w:r w:rsidRPr="00D12E62">
        <w:rPr>
          <w:rFonts w:ascii="Arial" w:hAnsi="Arial" w:cs="Arial"/>
          <w:sz w:val="20"/>
          <w:szCs w:val="20"/>
        </w:rPr>
        <w:t>Par mail en date du 8 novembre 2021</w:t>
      </w:r>
      <w:r>
        <w:rPr>
          <w:rFonts w:ascii="Arial" w:hAnsi="Arial" w:cs="Arial"/>
          <w:sz w:val="20"/>
          <w:szCs w:val="20"/>
        </w:rPr>
        <w:t xml:space="preserve">, Mme Valérie DESQUESNE a informé les services de l’Intercom de la Vire au Noireau de sa démission de la commission « Finances, Moyens Généraux et Personnel ». </w:t>
      </w:r>
    </w:p>
    <w:p w:rsidR="003A2B91" w:rsidRPr="00F86157" w:rsidRDefault="003A2B91" w:rsidP="003A2B91">
      <w:pPr>
        <w:spacing w:after="120"/>
        <w:jc w:val="both"/>
        <w:rPr>
          <w:rFonts w:ascii="Arial" w:hAnsi="Arial" w:cs="Arial"/>
          <w:sz w:val="19"/>
          <w:szCs w:val="19"/>
        </w:rPr>
      </w:pPr>
      <w:r>
        <w:rPr>
          <w:rFonts w:ascii="Arial" w:hAnsi="Arial" w:cs="Arial"/>
          <w:sz w:val="20"/>
          <w:szCs w:val="20"/>
        </w:rPr>
        <w:t xml:space="preserve">Mme Valérie DESQUESNE a indiqué aux membres du Bureau communautaire, lors de la séance du 6 décembre 2021, </w:t>
      </w:r>
      <w:r w:rsidRPr="00F86157">
        <w:rPr>
          <w:rFonts w:ascii="Arial" w:hAnsi="Arial" w:cs="Arial"/>
          <w:sz w:val="19"/>
          <w:szCs w:val="19"/>
        </w:rPr>
        <w:t>qu’il s’agit d’un accord qui avait été trouvé avec la commune de Terres-de-Druance lors de la désignation au sein des commissions</w:t>
      </w:r>
      <w:r>
        <w:rPr>
          <w:rFonts w:ascii="Arial" w:hAnsi="Arial" w:cs="Arial"/>
          <w:sz w:val="19"/>
          <w:szCs w:val="19"/>
        </w:rPr>
        <w:t xml:space="preserve"> thématiques</w:t>
      </w:r>
      <w:r w:rsidRPr="00F86157">
        <w:rPr>
          <w:rFonts w:ascii="Arial" w:hAnsi="Arial" w:cs="Arial"/>
          <w:sz w:val="19"/>
          <w:szCs w:val="19"/>
        </w:rPr>
        <w:t xml:space="preserve"> de l’Intercom. </w:t>
      </w:r>
    </w:p>
    <w:p w:rsidR="003A2B91" w:rsidRDefault="003A2B91" w:rsidP="003A2B91">
      <w:pPr>
        <w:jc w:val="both"/>
        <w:rPr>
          <w:rFonts w:ascii="Arial" w:hAnsi="Arial" w:cs="Arial"/>
          <w:bCs/>
          <w:sz w:val="19"/>
          <w:szCs w:val="19"/>
        </w:rPr>
      </w:pPr>
      <w:r w:rsidRPr="00F86157">
        <w:rPr>
          <w:rFonts w:ascii="Arial" w:hAnsi="Arial" w:cs="Arial"/>
          <w:sz w:val="19"/>
          <w:szCs w:val="19"/>
        </w:rPr>
        <w:t xml:space="preserve">Mme </w:t>
      </w:r>
      <w:r>
        <w:rPr>
          <w:rFonts w:ascii="Arial" w:hAnsi="Arial" w:cs="Arial"/>
          <w:sz w:val="19"/>
          <w:szCs w:val="19"/>
        </w:rPr>
        <w:t xml:space="preserve">Valérie </w:t>
      </w:r>
      <w:r w:rsidRPr="00F86157">
        <w:rPr>
          <w:rFonts w:ascii="Arial" w:hAnsi="Arial" w:cs="Arial"/>
          <w:sz w:val="19"/>
          <w:szCs w:val="19"/>
        </w:rPr>
        <w:t xml:space="preserve">DESQUESNE </w:t>
      </w:r>
      <w:r>
        <w:rPr>
          <w:rFonts w:ascii="Arial" w:hAnsi="Arial" w:cs="Arial"/>
          <w:sz w:val="19"/>
          <w:szCs w:val="19"/>
        </w:rPr>
        <w:t>souhaite</w:t>
      </w:r>
      <w:r w:rsidRPr="00F86157">
        <w:rPr>
          <w:rFonts w:ascii="Arial" w:hAnsi="Arial" w:cs="Arial"/>
          <w:sz w:val="19"/>
          <w:szCs w:val="19"/>
        </w:rPr>
        <w:t xml:space="preserve"> ainsi </w:t>
      </w:r>
      <w:r w:rsidR="00301427">
        <w:rPr>
          <w:rFonts w:ascii="Arial" w:hAnsi="Arial" w:cs="Arial"/>
          <w:sz w:val="19"/>
          <w:szCs w:val="19"/>
        </w:rPr>
        <w:t xml:space="preserve">laisser </w:t>
      </w:r>
      <w:r w:rsidRPr="00F86157">
        <w:rPr>
          <w:rFonts w:ascii="Arial" w:hAnsi="Arial" w:cs="Arial"/>
          <w:sz w:val="19"/>
          <w:szCs w:val="19"/>
        </w:rPr>
        <w:t xml:space="preserve">sa place au sein de la commission à </w:t>
      </w:r>
      <w:r w:rsidRPr="00F86157">
        <w:rPr>
          <w:rFonts w:ascii="Arial" w:hAnsi="Arial" w:cs="Arial"/>
          <w:bCs/>
          <w:sz w:val="19"/>
          <w:szCs w:val="19"/>
        </w:rPr>
        <w:t>M. Michel MAROT</w:t>
      </w:r>
      <w:r w:rsidRPr="00F86157">
        <w:rPr>
          <w:rFonts w:ascii="Arial" w:hAnsi="Arial" w:cs="Arial"/>
          <w:sz w:val="19"/>
          <w:szCs w:val="19"/>
        </w:rPr>
        <w:t>,</w:t>
      </w:r>
      <w:r w:rsidRPr="00F86157">
        <w:rPr>
          <w:rFonts w:ascii="Arial" w:hAnsi="Arial" w:cs="Arial"/>
          <w:bCs/>
          <w:sz w:val="19"/>
          <w:szCs w:val="19"/>
        </w:rPr>
        <w:t xml:space="preserve"> élu de Terres-de-Druance.</w:t>
      </w:r>
    </w:p>
    <w:p w:rsidR="00301427" w:rsidRPr="00301427" w:rsidRDefault="00301427" w:rsidP="003A2B91">
      <w:pPr>
        <w:jc w:val="both"/>
        <w:rPr>
          <w:rFonts w:ascii="Arial" w:hAnsi="Arial" w:cs="Arial"/>
          <w:bCs/>
          <w:sz w:val="12"/>
          <w:szCs w:val="12"/>
        </w:rPr>
      </w:pPr>
    </w:p>
    <w:p w:rsidR="00301427" w:rsidRPr="00336E72" w:rsidRDefault="00301427" w:rsidP="00301427">
      <w:pPr>
        <w:jc w:val="both"/>
        <w:rPr>
          <w:rFonts w:ascii="Arial" w:hAnsi="Arial" w:cs="Arial"/>
          <w:b/>
          <w:sz w:val="20"/>
          <w:szCs w:val="20"/>
          <w:u w:val="single"/>
        </w:rPr>
      </w:pPr>
      <w:r>
        <w:rPr>
          <w:rFonts w:ascii="Arial" w:hAnsi="Arial" w:cs="Arial"/>
          <w:b/>
          <w:sz w:val="20"/>
        </w:rPr>
        <w:t>I</w:t>
      </w:r>
      <w:r w:rsidRPr="00D15AA4">
        <w:rPr>
          <w:rFonts w:ascii="Arial" w:hAnsi="Arial" w:cs="Arial"/>
          <w:b/>
          <w:sz w:val="20"/>
        </w:rPr>
        <w:t xml:space="preserve">l </w:t>
      </w:r>
      <w:r>
        <w:rPr>
          <w:rFonts w:ascii="Arial" w:hAnsi="Arial" w:cs="Arial"/>
          <w:b/>
          <w:sz w:val="20"/>
        </w:rPr>
        <w:t>est ainsi</w:t>
      </w:r>
      <w:r w:rsidRPr="00D15AA4">
        <w:rPr>
          <w:rFonts w:ascii="Arial" w:hAnsi="Arial" w:cs="Arial"/>
          <w:b/>
          <w:sz w:val="20"/>
        </w:rPr>
        <w:t xml:space="preserve"> proposé</w:t>
      </w:r>
      <w:r>
        <w:rPr>
          <w:rFonts w:ascii="Arial" w:hAnsi="Arial" w:cs="Arial"/>
          <w:b/>
          <w:sz w:val="20"/>
        </w:rPr>
        <w:t xml:space="preserve"> au Conseil Communautaire d’approuver la modification de la composition de la commission thématique « Finances, Moyens Généraux et Personnel » et d’élire M. Michel MAROT pour y siéger en lieu et place de Mme Valérie DESQUESNE.</w:t>
      </w:r>
    </w:p>
    <w:p w:rsidR="00301427" w:rsidRPr="00301427" w:rsidRDefault="00301427" w:rsidP="003A2B91">
      <w:pPr>
        <w:jc w:val="both"/>
        <w:rPr>
          <w:rFonts w:ascii="Arial" w:hAnsi="Arial" w:cs="Arial"/>
          <w:bCs/>
          <w:sz w:val="12"/>
          <w:szCs w:val="12"/>
        </w:rPr>
      </w:pPr>
    </w:p>
    <w:p w:rsidR="003A2B91" w:rsidRDefault="003A2B91" w:rsidP="00EC7EA7">
      <w:pPr>
        <w:numPr>
          <w:ilvl w:val="0"/>
          <w:numId w:val="12"/>
        </w:numPr>
        <w:spacing w:after="120"/>
        <w:ind w:left="284" w:hanging="284"/>
        <w:jc w:val="both"/>
        <w:rPr>
          <w:rFonts w:ascii="Arial" w:hAnsi="Arial" w:cs="Arial"/>
          <w:b/>
          <w:sz w:val="20"/>
          <w:szCs w:val="20"/>
        </w:rPr>
      </w:pPr>
      <w:r>
        <w:rPr>
          <w:rFonts w:ascii="Arial" w:hAnsi="Arial" w:cs="Arial"/>
          <w:b/>
          <w:sz w:val="20"/>
          <w:szCs w:val="20"/>
        </w:rPr>
        <w:t xml:space="preserve">La composition de la commission « Finances, Moyens Généraux et Personnel » s’établirait donc comme suit :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144"/>
      </w:tblGrid>
      <w:tr w:rsidR="003A2B91" w:rsidRPr="00DC3506" w:rsidTr="001B1C5C">
        <w:tc>
          <w:tcPr>
            <w:tcW w:w="4099" w:type="dxa"/>
          </w:tcPr>
          <w:p w:rsidR="003A2B91" w:rsidRDefault="003A2B91" w:rsidP="001B1C5C">
            <w:pPr>
              <w:jc w:val="center"/>
              <w:rPr>
                <w:rFonts w:ascii="Arial" w:hAnsi="Arial" w:cs="Arial"/>
                <w:b/>
                <w:sz w:val="20"/>
                <w:szCs w:val="20"/>
                <w:u w:val="single"/>
              </w:rPr>
            </w:pPr>
            <w:r>
              <w:rPr>
                <w:rFonts w:ascii="Arial" w:hAnsi="Arial" w:cs="Arial"/>
                <w:b/>
                <w:sz w:val="20"/>
                <w:szCs w:val="20"/>
                <w:u w:val="single"/>
              </w:rPr>
              <w:t>Territoires</w:t>
            </w:r>
          </w:p>
        </w:tc>
        <w:tc>
          <w:tcPr>
            <w:tcW w:w="4144" w:type="dxa"/>
            <w:vAlign w:val="center"/>
          </w:tcPr>
          <w:p w:rsidR="003A2B91" w:rsidRPr="00DC3506" w:rsidRDefault="003A2B91" w:rsidP="001B1C5C">
            <w:pPr>
              <w:jc w:val="center"/>
              <w:rPr>
                <w:rFonts w:ascii="Arial" w:hAnsi="Arial" w:cs="Arial"/>
                <w:b/>
                <w:sz w:val="20"/>
                <w:szCs w:val="20"/>
                <w:u w:val="single"/>
              </w:rPr>
            </w:pPr>
            <w:r>
              <w:rPr>
                <w:rFonts w:ascii="Arial" w:hAnsi="Arial" w:cs="Arial"/>
                <w:b/>
                <w:sz w:val="20"/>
                <w:szCs w:val="20"/>
                <w:u w:val="single"/>
              </w:rPr>
              <w:t>Membres</w:t>
            </w:r>
          </w:p>
        </w:tc>
      </w:tr>
      <w:tr w:rsidR="003A2B91" w:rsidRPr="00DC3506" w:rsidTr="001B1C5C">
        <w:trPr>
          <w:trHeight w:val="284"/>
        </w:trPr>
        <w:tc>
          <w:tcPr>
            <w:tcW w:w="4099"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Pôle de Proximité de Condé</w:t>
            </w: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Mme Brigitte LAIR</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Manuel MACHADO</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 xml:space="preserve">Mme Odile MARIE </w:t>
            </w:r>
          </w:p>
        </w:tc>
      </w:tr>
      <w:tr w:rsidR="003A2B91" w:rsidRPr="00DC3506" w:rsidTr="00EC7EA7">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shd w:val="clear" w:color="auto" w:fill="auto"/>
            <w:vAlign w:val="center"/>
          </w:tcPr>
          <w:p w:rsidR="003A2B91" w:rsidRPr="00EC7EA7" w:rsidRDefault="003A2B91" w:rsidP="001B1C5C">
            <w:pPr>
              <w:ind w:left="73"/>
              <w:rPr>
                <w:rFonts w:ascii="Arial" w:hAnsi="Arial" w:cs="Arial"/>
                <w:sz w:val="20"/>
                <w:szCs w:val="20"/>
              </w:rPr>
            </w:pPr>
            <w:r w:rsidRPr="00EC7EA7">
              <w:rPr>
                <w:rFonts w:ascii="Arial" w:hAnsi="Arial" w:cs="Arial"/>
                <w:sz w:val="20"/>
                <w:szCs w:val="20"/>
              </w:rPr>
              <w:t>M. Michel MAROT</w:t>
            </w:r>
          </w:p>
        </w:tc>
      </w:tr>
      <w:tr w:rsidR="003A2B91" w:rsidRPr="00DC3506" w:rsidTr="001B1C5C">
        <w:trPr>
          <w:trHeight w:val="284"/>
        </w:trPr>
        <w:tc>
          <w:tcPr>
            <w:tcW w:w="4099" w:type="dxa"/>
            <w:vMerge w:val="restart"/>
            <w:vAlign w:val="center"/>
          </w:tcPr>
          <w:p w:rsidR="003A2B91" w:rsidRPr="00DC3506" w:rsidRDefault="003A2B91" w:rsidP="001B1C5C">
            <w:pPr>
              <w:rPr>
                <w:rFonts w:ascii="Arial" w:hAnsi="Arial" w:cs="Arial"/>
                <w:sz w:val="20"/>
                <w:szCs w:val="20"/>
              </w:rPr>
            </w:pPr>
            <w:r>
              <w:br w:type="page"/>
            </w:r>
            <w:r>
              <w:rPr>
                <w:rFonts w:ascii="Arial" w:hAnsi="Arial" w:cs="Arial"/>
                <w:sz w:val="20"/>
                <w:szCs w:val="20"/>
              </w:rPr>
              <w:t>Pôle de Proximité de Saint-Sever</w:t>
            </w:r>
          </w:p>
        </w:tc>
        <w:tc>
          <w:tcPr>
            <w:tcW w:w="4144" w:type="dxa"/>
            <w:vAlign w:val="center"/>
          </w:tcPr>
          <w:p w:rsidR="003A2B91" w:rsidRPr="00AA6AA7" w:rsidRDefault="003A2B91" w:rsidP="001B1C5C">
            <w:pPr>
              <w:ind w:left="73"/>
              <w:rPr>
                <w:rFonts w:ascii="Arial" w:hAnsi="Arial" w:cs="Arial"/>
                <w:sz w:val="20"/>
                <w:szCs w:val="20"/>
              </w:rPr>
            </w:pPr>
            <w:r w:rsidRPr="00E14973">
              <w:rPr>
                <w:rFonts w:ascii="Arial" w:hAnsi="Arial" w:cs="Arial"/>
                <w:sz w:val="20"/>
                <w:szCs w:val="20"/>
              </w:rPr>
              <w:t>M. Hervé BAZIN</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shd w:val="clear" w:color="auto" w:fill="auto"/>
            <w:vAlign w:val="center"/>
          </w:tcPr>
          <w:p w:rsidR="003A2B91" w:rsidRPr="00E90993" w:rsidRDefault="003A2B91" w:rsidP="001B1C5C">
            <w:pPr>
              <w:ind w:left="73"/>
              <w:rPr>
                <w:rFonts w:ascii="Arial" w:hAnsi="Arial" w:cs="Arial"/>
                <w:sz w:val="20"/>
                <w:szCs w:val="20"/>
              </w:rPr>
            </w:pPr>
            <w:r>
              <w:rPr>
                <w:rFonts w:ascii="Arial" w:hAnsi="Arial" w:cs="Arial"/>
                <w:sz w:val="20"/>
                <w:szCs w:val="20"/>
              </w:rPr>
              <w:t>Mme Valérie HEUDE</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Jean-Pierre NOURRY</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Georges RAVENEL</w:t>
            </w:r>
          </w:p>
        </w:tc>
      </w:tr>
      <w:tr w:rsidR="003A2B91" w:rsidRPr="00DC3506" w:rsidTr="001B1C5C">
        <w:trPr>
          <w:trHeight w:val="284"/>
        </w:trPr>
        <w:tc>
          <w:tcPr>
            <w:tcW w:w="4099"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Souleuvre-en-Bocage</w:t>
            </w: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 xml:space="preserve">Mme Annick ALLAIN </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Régis DELIQUAIRE</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Mme Monique PIGNÉ</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Michel VINCENT</w:t>
            </w:r>
          </w:p>
        </w:tc>
      </w:tr>
      <w:tr w:rsidR="003A2B91" w:rsidRPr="00DC3506" w:rsidTr="001B1C5C">
        <w:trPr>
          <w:trHeight w:val="284"/>
        </w:trPr>
        <w:tc>
          <w:tcPr>
            <w:tcW w:w="4099"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Valdallière</w:t>
            </w: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Mme Anne Marie FABIEN</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 xml:space="preserve">M. Gilles FAUCON </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Mme Brigitte MENNIER</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Frédéric WIELGOSIK</w:t>
            </w:r>
          </w:p>
        </w:tc>
      </w:tr>
      <w:tr w:rsidR="003A2B91" w:rsidRPr="00DC3506" w:rsidTr="001B1C5C">
        <w:trPr>
          <w:trHeight w:val="284"/>
        </w:trPr>
        <w:tc>
          <w:tcPr>
            <w:tcW w:w="4099" w:type="dxa"/>
            <w:vMerge w:val="restart"/>
            <w:vAlign w:val="center"/>
          </w:tcPr>
          <w:p w:rsidR="003A2B91" w:rsidRPr="00DC3506" w:rsidRDefault="003A2B91" w:rsidP="001B1C5C">
            <w:pPr>
              <w:rPr>
                <w:rFonts w:ascii="Arial" w:hAnsi="Arial" w:cs="Arial"/>
                <w:sz w:val="20"/>
                <w:szCs w:val="20"/>
              </w:rPr>
            </w:pPr>
            <w:r>
              <w:rPr>
                <w:rFonts w:ascii="Arial" w:hAnsi="Arial" w:cs="Arial"/>
                <w:sz w:val="20"/>
                <w:szCs w:val="20"/>
              </w:rPr>
              <w:t>Vire Normandie</w:t>
            </w: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 xml:space="preserve">M. Corentin GOETHALS </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 Régis PICOT</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AA6AA7" w:rsidRDefault="003A2B91" w:rsidP="001B1C5C">
            <w:pPr>
              <w:ind w:left="73"/>
              <w:rPr>
                <w:rFonts w:ascii="Arial" w:hAnsi="Arial" w:cs="Arial"/>
                <w:sz w:val="20"/>
                <w:szCs w:val="20"/>
              </w:rPr>
            </w:pPr>
            <w:r>
              <w:rPr>
                <w:rFonts w:ascii="Arial" w:hAnsi="Arial" w:cs="Arial"/>
                <w:sz w:val="20"/>
                <w:szCs w:val="20"/>
              </w:rPr>
              <w:t>Mme Jane PIGAULT</w:t>
            </w:r>
          </w:p>
        </w:tc>
      </w:tr>
      <w:tr w:rsidR="003A2B91" w:rsidRPr="00DC3506" w:rsidTr="001B1C5C">
        <w:trPr>
          <w:trHeight w:val="284"/>
        </w:trPr>
        <w:tc>
          <w:tcPr>
            <w:tcW w:w="4099" w:type="dxa"/>
            <w:vMerge/>
            <w:vAlign w:val="center"/>
          </w:tcPr>
          <w:p w:rsidR="003A2B91" w:rsidRPr="00DC3506" w:rsidRDefault="003A2B91" w:rsidP="001B1C5C">
            <w:pPr>
              <w:rPr>
                <w:rFonts w:ascii="Arial" w:hAnsi="Arial" w:cs="Arial"/>
                <w:sz w:val="20"/>
                <w:szCs w:val="20"/>
              </w:rPr>
            </w:pPr>
          </w:p>
        </w:tc>
        <w:tc>
          <w:tcPr>
            <w:tcW w:w="4144" w:type="dxa"/>
            <w:vAlign w:val="center"/>
          </w:tcPr>
          <w:p w:rsidR="003A2B91" w:rsidRPr="00063656" w:rsidRDefault="003A2B91" w:rsidP="001B1C5C">
            <w:pPr>
              <w:ind w:left="73"/>
              <w:rPr>
                <w:rFonts w:ascii="Arial" w:hAnsi="Arial" w:cs="Arial"/>
                <w:sz w:val="20"/>
                <w:szCs w:val="20"/>
              </w:rPr>
            </w:pPr>
            <w:r>
              <w:rPr>
                <w:rFonts w:ascii="Arial" w:hAnsi="Arial" w:cs="Arial"/>
                <w:sz w:val="20"/>
                <w:szCs w:val="20"/>
              </w:rPr>
              <w:t xml:space="preserve">Mme Annie ROSSI </w:t>
            </w:r>
          </w:p>
        </w:tc>
      </w:tr>
    </w:tbl>
    <w:p w:rsidR="003A2B91" w:rsidRPr="009E438B" w:rsidRDefault="003A2B91" w:rsidP="003A2B91">
      <w:pPr>
        <w:ind w:left="709"/>
        <w:jc w:val="both"/>
        <w:rPr>
          <w:rFonts w:ascii="Arial" w:hAnsi="Arial" w:cs="Arial"/>
          <w:sz w:val="12"/>
          <w:szCs w:val="12"/>
        </w:rPr>
      </w:pPr>
    </w:p>
    <w:p w:rsidR="00EC7EA7" w:rsidRPr="00341F5C" w:rsidRDefault="00EC7EA7" w:rsidP="00EC7EA7">
      <w:pPr>
        <w:spacing w:before="120" w:after="120"/>
        <w:jc w:val="both"/>
        <w:rPr>
          <w:rFonts w:ascii="Arial" w:hAnsi="Arial" w:cs="Arial"/>
          <w:i/>
          <w:sz w:val="20"/>
          <w:szCs w:val="20"/>
        </w:rPr>
      </w:pPr>
      <w:r>
        <w:rPr>
          <w:rFonts w:ascii="Arial" w:hAnsi="Arial" w:cs="Arial"/>
          <w:i/>
          <w:sz w:val="20"/>
          <w:szCs w:val="20"/>
        </w:rPr>
        <w:t>Cette</w:t>
      </w:r>
      <w:r w:rsidRPr="00341F5C">
        <w:rPr>
          <w:rFonts w:ascii="Arial" w:hAnsi="Arial" w:cs="Arial"/>
          <w:i/>
          <w:sz w:val="20"/>
          <w:szCs w:val="20"/>
        </w:rPr>
        <w:t xml:space="preserve"> désignation </w:t>
      </w:r>
      <w:r>
        <w:rPr>
          <w:rFonts w:ascii="Arial" w:hAnsi="Arial" w:cs="Arial"/>
          <w:i/>
          <w:sz w:val="20"/>
          <w:szCs w:val="20"/>
        </w:rPr>
        <w:t xml:space="preserve">est </w:t>
      </w:r>
      <w:r w:rsidRPr="00341F5C">
        <w:rPr>
          <w:rFonts w:ascii="Arial" w:hAnsi="Arial" w:cs="Arial"/>
          <w:i/>
          <w:sz w:val="20"/>
          <w:szCs w:val="20"/>
        </w:rPr>
        <w:t>soumise aux dispositions de l’article L2121-21 du Code Général des Collectivité Territoriales (CGCT) applicable</w:t>
      </w:r>
      <w:r>
        <w:rPr>
          <w:rFonts w:ascii="Arial" w:hAnsi="Arial" w:cs="Arial"/>
          <w:i/>
          <w:sz w:val="20"/>
          <w:szCs w:val="20"/>
        </w:rPr>
        <w:t>s</w:t>
      </w:r>
      <w:r w:rsidRPr="00341F5C">
        <w:rPr>
          <w:rFonts w:ascii="Arial" w:hAnsi="Arial" w:cs="Arial"/>
          <w:i/>
          <w:sz w:val="20"/>
          <w:szCs w:val="20"/>
        </w:rPr>
        <w:t xml:space="preserve"> à l’EPCI en vertu de l’article L5211-1</w:t>
      </w:r>
      <w:r>
        <w:rPr>
          <w:rFonts w:ascii="Arial" w:hAnsi="Arial" w:cs="Arial"/>
          <w:i/>
          <w:sz w:val="20"/>
          <w:szCs w:val="20"/>
        </w:rPr>
        <w:t>.</w:t>
      </w:r>
    </w:p>
    <w:p w:rsidR="00EC7EA7" w:rsidRPr="00C2477A" w:rsidRDefault="00EC7EA7" w:rsidP="00EC7EA7">
      <w:pPr>
        <w:tabs>
          <w:tab w:val="left" w:pos="1080"/>
        </w:tabs>
        <w:jc w:val="both"/>
        <w:rPr>
          <w:rFonts w:ascii="Arial" w:hAnsi="Arial" w:cs="Arial"/>
          <w:i/>
          <w:sz w:val="20"/>
          <w:szCs w:val="20"/>
        </w:rPr>
      </w:pPr>
      <w:r>
        <w:rPr>
          <w:rFonts w:ascii="Arial" w:hAnsi="Arial" w:cs="Arial"/>
          <w:i/>
          <w:sz w:val="20"/>
          <w:szCs w:val="20"/>
        </w:rPr>
        <w:t>L</w:t>
      </w:r>
      <w:r w:rsidRPr="00C2477A">
        <w:rPr>
          <w:rFonts w:ascii="Arial" w:hAnsi="Arial" w:cs="Arial"/>
          <w:i/>
          <w:sz w:val="20"/>
          <w:szCs w:val="20"/>
        </w:rPr>
        <w:t>orsqu’il y a lieu de procéder à une nomination ou à une présentation, le vote a lieu au scrutin secret et à la majorité absolue. Si après deux tours de scrutin, la majorité absolue n’est pas atteinte, il est procédé à un troisième tour et l’élection a lieu à la majorité relative</w:t>
      </w:r>
      <w:r>
        <w:rPr>
          <w:rFonts w:ascii="Arial" w:hAnsi="Arial" w:cs="Arial"/>
          <w:i/>
          <w:sz w:val="20"/>
          <w:szCs w:val="20"/>
        </w:rPr>
        <w:t> ; à égalité de voix, l’élection est acquise au plus âgé</w:t>
      </w:r>
      <w:r w:rsidRPr="00C2477A">
        <w:rPr>
          <w:rFonts w:ascii="Arial" w:hAnsi="Arial" w:cs="Arial"/>
          <w:i/>
          <w:sz w:val="20"/>
          <w:szCs w:val="20"/>
        </w:rPr>
        <w:t>.</w:t>
      </w:r>
    </w:p>
    <w:p w:rsidR="00EC7EA7" w:rsidRPr="00C2477A" w:rsidRDefault="00EC7EA7" w:rsidP="00EC7EA7">
      <w:pPr>
        <w:spacing w:before="120" w:after="120"/>
        <w:jc w:val="both"/>
        <w:rPr>
          <w:rFonts w:ascii="Arial" w:hAnsi="Arial" w:cs="Arial"/>
          <w:i/>
          <w:sz w:val="20"/>
          <w:szCs w:val="20"/>
        </w:rPr>
      </w:pPr>
      <w:r w:rsidRPr="00C2477A">
        <w:rPr>
          <w:rFonts w:ascii="Arial" w:hAnsi="Arial" w:cs="Arial"/>
          <w:i/>
          <w:sz w:val="20"/>
          <w:szCs w:val="20"/>
        </w:rPr>
        <w:t xml:space="preserve">Toutefois, le Conseil </w:t>
      </w:r>
      <w:r>
        <w:rPr>
          <w:rFonts w:ascii="Arial" w:hAnsi="Arial" w:cs="Arial"/>
          <w:i/>
          <w:sz w:val="20"/>
          <w:szCs w:val="20"/>
        </w:rPr>
        <w:t xml:space="preserve">Communautaire </w:t>
      </w:r>
      <w:r w:rsidRPr="00C2477A">
        <w:rPr>
          <w:rFonts w:ascii="Arial" w:hAnsi="Arial" w:cs="Arial"/>
          <w:i/>
          <w:sz w:val="20"/>
          <w:szCs w:val="20"/>
        </w:rPr>
        <w:t>peut décider, à l’unanimité, de ne pas procéder au scrutin secret</w:t>
      </w:r>
      <w:r>
        <w:rPr>
          <w:rFonts w:ascii="Arial" w:hAnsi="Arial" w:cs="Arial"/>
          <w:i/>
          <w:sz w:val="20"/>
          <w:szCs w:val="20"/>
        </w:rPr>
        <w:t xml:space="preserve"> aux nominations ou aux présentations, sauf disposition législative ou réglementaire prévoyant expressément ce mode de scrutin.</w:t>
      </w:r>
    </w:p>
    <w:p w:rsidR="00EC7EA7" w:rsidRDefault="00EC7EA7" w:rsidP="00EC7EA7">
      <w:pPr>
        <w:pStyle w:val="Sansinterligne"/>
        <w:jc w:val="both"/>
        <w:rPr>
          <w:rFonts w:ascii="Arial" w:hAnsi="Arial" w:cs="Arial"/>
          <w:i/>
          <w:sz w:val="20"/>
          <w:szCs w:val="20"/>
        </w:rPr>
      </w:pPr>
      <w:r w:rsidRPr="00C2477A">
        <w:rPr>
          <w:rFonts w:ascii="Arial" w:hAnsi="Arial" w:cs="Arial"/>
          <w:i/>
          <w:sz w:val="20"/>
          <w:szCs w:val="20"/>
        </w:rPr>
        <w:lastRenderedPageBreak/>
        <w:t>Si une seule candidature a été déposée pour chaque poste à pourvoir au sein des commissions</w:t>
      </w:r>
      <w:r>
        <w:rPr>
          <w:rFonts w:ascii="Arial" w:hAnsi="Arial" w:cs="Arial"/>
          <w:i/>
          <w:sz w:val="20"/>
          <w:szCs w:val="20"/>
        </w:rPr>
        <w:t xml:space="preserve"> communautaires</w:t>
      </w:r>
      <w:r w:rsidRPr="00C2477A">
        <w:rPr>
          <w:rFonts w:ascii="Arial" w:hAnsi="Arial" w:cs="Arial"/>
          <w:i/>
          <w:sz w:val="20"/>
          <w:szCs w:val="20"/>
        </w:rPr>
        <w:t xml:space="preserve"> ou</w:t>
      </w:r>
      <w:r>
        <w:rPr>
          <w:rFonts w:ascii="Arial" w:hAnsi="Arial" w:cs="Arial"/>
          <w:i/>
          <w:sz w:val="20"/>
          <w:szCs w:val="20"/>
        </w:rPr>
        <w:t xml:space="preserve"> dans les organismes extérieurs, ou</w:t>
      </w:r>
      <w:r w:rsidRPr="00C2477A">
        <w:rPr>
          <w:rFonts w:ascii="Arial" w:hAnsi="Arial" w:cs="Arial"/>
          <w:i/>
          <w:sz w:val="20"/>
          <w:szCs w:val="20"/>
        </w:rPr>
        <w:t xml:space="preserve"> si une seule liste a été présentée après appel de candidatures, les nominations prennent effet immédiatement, dans l’ordre de la liste le cas échant, et il en est donné lecture par le Président.</w:t>
      </w:r>
      <w:r>
        <w:rPr>
          <w:rFonts w:ascii="Arial" w:hAnsi="Arial" w:cs="Arial"/>
          <w:i/>
          <w:sz w:val="20"/>
          <w:szCs w:val="20"/>
        </w:rPr>
        <w:t> </w:t>
      </w:r>
    </w:p>
    <w:p w:rsidR="00EC7EA7" w:rsidRDefault="00EC7EA7" w:rsidP="00EC7EA7">
      <w:pPr>
        <w:pStyle w:val="Corpsdetexte2"/>
        <w:spacing w:before="240"/>
        <w:rPr>
          <w:rFonts w:cs="Arial"/>
          <w:b/>
        </w:rPr>
      </w:pPr>
      <w:r w:rsidRPr="00AD3120">
        <w:rPr>
          <w:rFonts w:cs="Arial"/>
          <w:b/>
        </w:rPr>
        <w:t>M. le Président demande s’il y a d’autres candidats</w:t>
      </w:r>
      <w:r>
        <w:rPr>
          <w:rFonts w:cs="Arial"/>
          <w:b/>
        </w:rPr>
        <w:t> :</w:t>
      </w:r>
      <w:r w:rsidRPr="00CC4EA1">
        <w:rPr>
          <w:rFonts w:cs="Arial"/>
        </w:rPr>
        <w:t xml:space="preserve"> </w:t>
      </w:r>
      <w:r w:rsidRPr="0036177E">
        <w:rPr>
          <w:rFonts w:cs="Arial"/>
          <w:b/>
        </w:rPr>
        <w:t>Aucun conseiller ne fait acte de candidature</w:t>
      </w:r>
      <w:r w:rsidRPr="00C557CD">
        <w:rPr>
          <w:rFonts w:cs="Arial"/>
          <w:b/>
        </w:rPr>
        <w:t>.</w:t>
      </w:r>
    </w:p>
    <w:p w:rsidR="00EC7EA7" w:rsidRPr="00841871" w:rsidRDefault="00EC7EA7" w:rsidP="00EC7EA7">
      <w:pPr>
        <w:pStyle w:val="Corpsdetexte2"/>
        <w:rPr>
          <w:rFonts w:cs="Arial"/>
          <w:b/>
          <w:sz w:val="12"/>
          <w:szCs w:val="12"/>
        </w:rPr>
      </w:pPr>
    </w:p>
    <w:p w:rsidR="00EC7EA7" w:rsidRPr="00E57522" w:rsidRDefault="00EC7EA7" w:rsidP="00EC7EA7">
      <w:pPr>
        <w:ind w:right="-2"/>
        <w:jc w:val="both"/>
        <w:rPr>
          <w:rFonts w:ascii="Arial" w:hAnsi="Arial" w:cs="Arial"/>
          <w:b/>
          <w:sz w:val="20"/>
          <w:szCs w:val="20"/>
        </w:rPr>
      </w:pPr>
      <w:r w:rsidRPr="00E57522">
        <w:rPr>
          <w:rFonts w:ascii="Arial" w:hAnsi="Arial" w:cs="Arial"/>
          <w:b/>
          <w:sz w:val="20"/>
          <w:szCs w:val="20"/>
        </w:rPr>
        <w:t>A l’unanimité, les conseillers communautaires décident de ne pas procéder à un vote à scrutin secret.</w:t>
      </w:r>
    </w:p>
    <w:p w:rsidR="003A2B91" w:rsidRDefault="003A2B91" w:rsidP="001B0BDC">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EC7EA7">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EC7EA7" w:rsidRPr="003346E0" w:rsidRDefault="00EC7EA7" w:rsidP="00EC7EA7">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EC7EA7" w:rsidTr="00C10A79">
        <w:tc>
          <w:tcPr>
            <w:tcW w:w="9210" w:type="dxa"/>
            <w:gridSpan w:val="6"/>
          </w:tcPr>
          <w:p w:rsidR="00EC7EA7" w:rsidRDefault="00EC7EA7" w:rsidP="00C10A79">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EC7EA7" w:rsidRPr="003346E0" w:rsidTr="00C10A79">
        <w:tc>
          <w:tcPr>
            <w:tcW w:w="9210" w:type="dxa"/>
            <w:gridSpan w:val="6"/>
          </w:tcPr>
          <w:p w:rsidR="00EC7EA7" w:rsidRPr="003346E0" w:rsidRDefault="00EC7EA7" w:rsidP="00C10A79">
            <w:pPr>
              <w:jc w:val="both"/>
              <w:rPr>
                <w:rFonts w:ascii="Arial" w:hAnsi="Arial" w:cs="Arial"/>
                <w:sz w:val="12"/>
                <w:szCs w:val="12"/>
              </w:rPr>
            </w:pPr>
          </w:p>
        </w:tc>
      </w:tr>
      <w:tr w:rsidR="00EC7EA7" w:rsidTr="00C10A79">
        <w:tc>
          <w:tcPr>
            <w:tcW w:w="1535" w:type="dxa"/>
          </w:tcPr>
          <w:p w:rsidR="00EC7EA7" w:rsidRDefault="00EC7EA7" w:rsidP="00C10A79">
            <w:pPr>
              <w:jc w:val="center"/>
              <w:rPr>
                <w:rFonts w:ascii="Arial" w:hAnsi="Arial" w:cs="Arial"/>
                <w:sz w:val="20"/>
                <w:szCs w:val="20"/>
              </w:rPr>
            </w:pPr>
            <w:r>
              <w:rPr>
                <w:rFonts w:ascii="Arial" w:hAnsi="Arial" w:cs="Arial"/>
                <w:sz w:val="20"/>
                <w:szCs w:val="20"/>
              </w:rPr>
              <w:t>Pour :</w:t>
            </w:r>
          </w:p>
        </w:tc>
        <w:tc>
          <w:tcPr>
            <w:tcW w:w="1535" w:type="dxa"/>
          </w:tcPr>
          <w:p w:rsidR="00EC7EA7" w:rsidRPr="009719AB" w:rsidRDefault="00EC7EA7" w:rsidP="00C10A79">
            <w:pPr>
              <w:jc w:val="center"/>
              <w:rPr>
                <w:rFonts w:ascii="Arial" w:hAnsi="Arial" w:cs="Arial"/>
                <w:b/>
                <w:sz w:val="20"/>
                <w:szCs w:val="20"/>
              </w:rPr>
            </w:pPr>
            <w:r>
              <w:rPr>
                <w:rFonts w:ascii="Arial" w:hAnsi="Arial" w:cs="Arial"/>
                <w:b/>
                <w:sz w:val="20"/>
                <w:szCs w:val="20"/>
              </w:rPr>
              <w:t>54</w:t>
            </w:r>
          </w:p>
        </w:tc>
        <w:tc>
          <w:tcPr>
            <w:tcW w:w="1535" w:type="dxa"/>
          </w:tcPr>
          <w:p w:rsidR="00EC7EA7" w:rsidRDefault="00EC7EA7" w:rsidP="00C10A79">
            <w:pPr>
              <w:jc w:val="center"/>
              <w:rPr>
                <w:rFonts w:ascii="Arial" w:hAnsi="Arial" w:cs="Arial"/>
                <w:sz w:val="20"/>
                <w:szCs w:val="20"/>
              </w:rPr>
            </w:pPr>
            <w:r>
              <w:rPr>
                <w:rFonts w:ascii="Arial" w:hAnsi="Arial" w:cs="Arial"/>
                <w:sz w:val="20"/>
                <w:szCs w:val="20"/>
              </w:rPr>
              <w:t>Contre :</w:t>
            </w:r>
          </w:p>
        </w:tc>
        <w:tc>
          <w:tcPr>
            <w:tcW w:w="1535" w:type="dxa"/>
          </w:tcPr>
          <w:p w:rsidR="00EC7EA7" w:rsidRPr="009719AB" w:rsidRDefault="00EC7EA7" w:rsidP="00C10A79">
            <w:pPr>
              <w:jc w:val="center"/>
              <w:rPr>
                <w:rFonts w:ascii="Arial" w:hAnsi="Arial" w:cs="Arial"/>
                <w:b/>
                <w:sz w:val="20"/>
                <w:szCs w:val="20"/>
              </w:rPr>
            </w:pPr>
            <w:r>
              <w:rPr>
                <w:rFonts w:ascii="Arial" w:hAnsi="Arial" w:cs="Arial"/>
                <w:b/>
                <w:sz w:val="20"/>
                <w:szCs w:val="20"/>
              </w:rPr>
              <w:t>0</w:t>
            </w:r>
          </w:p>
        </w:tc>
        <w:tc>
          <w:tcPr>
            <w:tcW w:w="1535" w:type="dxa"/>
          </w:tcPr>
          <w:p w:rsidR="00EC7EA7" w:rsidRDefault="00EC7EA7" w:rsidP="00C10A79">
            <w:pPr>
              <w:jc w:val="center"/>
              <w:rPr>
                <w:rFonts w:ascii="Arial" w:hAnsi="Arial" w:cs="Arial"/>
                <w:sz w:val="20"/>
                <w:szCs w:val="20"/>
              </w:rPr>
            </w:pPr>
            <w:r>
              <w:rPr>
                <w:rFonts w:ascii="Arial" w:hAnsi="Arial" w:cs="Arial"/>
                <w:sz w:val="20"/>
                <w:szCs w:val="20"/>
              </w:rPr>
              <w:t>Abstentions :</w:t>
            </w:r>
          </w:p>
        </w:tc>
        <w:tc>
          <w:tcPr>
            <w:tcW w:w="1535" w:type="dxa"/>
          </w:tcPr>
          <w:p w:rsidR="00EC7EA7" w:rsidRPr="009719AB" w:rsidRDefault="00EC7EA7" w:rsidP="00C10A79">
            <w:pPr>
              <w:jc w:val="center"/>
              <w:rPr>
                <w:rFonts w:ascii="Arial" w:hAnsi="Arial" w:cs="Arial"/>
                <w:b/>
                <w:sz w:val="20"/>
                <w:szCs w:val="20"/>
              </w:rPr>
            </w:pPr>
            <w:r>
              <w:rPr>
                <w:rFonts w:ascii="Arial" w:hAnsi="Arial" w:cs="Arial"/>
                <w:b/>
                <w:sz w:val="20"/>
                <w:szCs w:val="20"/>
              </w:rPr>
              <w:t>0</w:t>
            </w:r>
          </w:p>
        </w:tc>
      </w:tr>
      <w:tr w:rsidR="00EC7EA7" w:rsidRPr="003346E0" w:rsidTr="00C10A79">
        <w:tc>
          <w:tcPr>
            <w:tcW w:w="9210" w:type="dxa"/>
            <w:gridSpan w:val="6"/>
          </w:tcPr>
          <w:p w:rsidR="00EC7EA7" w:rsidRPr="003346E0" w:rsidRDefault="00EC7EA7" w:rsidP="00C10A79">
            <w:pPr>
              <w:jc w:val="both"/>
              <w:rPr>
                <w:rFonts w:ascii="Arial" w:hAnsi="Arial" w:cs="Arial"/>
                <w:sz w:val="12"/>
                <w:szCs w:val="12"/>
              </w:rPr>
            </w:pPr>
          </w:p>
        </w:tc>
      </w:tr>
      <w:tr w:rsidR="00EC7EA7" w:rsidTr="00C10A79">
        <w:tc>
          <w:tcPr>
            <w:tcW w:w="9210" w:type="dxa"/>
            <w:gridSpan w:val="6"/>
          </w:tcPr>
          <w:p w:rsidR="00EC7EA7" w:rsidRPr="009719AB" w:rsidRDefault="00EC7EA7" w:rsidP="00C10A79">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F8146A">
              <w:rPr>
                <w:rFonts w:ascii="Arial" w:hAnsi="Arial" w:cs="Arial"/>
                <w:b/>
                <w:sz w:val="20"/>
                <w:szCs w:val="20"/>
              </w:rPr>
            </w:r>
            <w:r w:rsidR="00F8146A">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F8146A">
              <w:rPr>
                <w:rFonts w:ascii="Arial" w:hAnsi="Arial" w:cs="Arial"/>
                <w:b/>
                <w:sz w:val="20"/>
                <w:szCs w:val="20"/>
              </w:rPr>
            </w:r>
            <w:r w:rsidR="00F8146A">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F8146A">
              <w:rPr>
                <w:rFonts w:ascii="Arial" w:hAnsi="Arial" w:cs="Arial"/>
                <w:b/>
                <w:sz w:val="20"/>
                <w:szCs w:val="20"/>
              </w:rPr>
            </w:r>
            <w:r w:rsidR="00F8146A">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EC7EA7" w:rsidRPr="00A7575A" w:rsidRDefault="00EC7EA7" w:rsidP="00EC7EA7">
      <w:pPr>
        <w:jc w:val="both"/>
        <w:rPr>
          <w:rFonts w:ascii="Arial" w:hAnsi="Arial" w:cs="Arial"/>
          <w:sz w:val="20"/>
          <w:szCs w:val="20"/>
        </w:rPr>
      </w:pPr>
    </w:p>
    <w:p w:rsidR="00EC7EA7" w:rsidRPr="00EC7EA7" w:rsidRDefault="00EC7EA7" w:rsidP="001F349C">
      <w:pPr>
        <w:pStyle w:val="Corpsdetexte2"/>
        <w:rPr>
          <w:rFonts w:cs="Arial"/>
          <w:sz w:val="12"/>
          <w:szCs w:val="12"/>
        </w:rPr>
      </w:pP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bookmarkStart w:id="0" w:name="_GoBack"/>
      <w:r w:rsidRPr="003346E0">
        <w:rPr>
          <w:rFonts w:ascii="Arial" w:hAnsi="Arial" w:cs="Arial"/>
          <w:color w:val="FFFFFF" w:themeColor="background1"/>
          <w:sz w:val="20"/>
          <w:szCs w:val="20"/>
        </w:rPr>
        <w:t>#signature#</w:t>
      </w:r>
      <w:bookmarkEnd w:id="0"/>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F7" w:rsidRDefault="00F963F7">
      <w:r>
        <w:separator/>
      </w:r>
    </w:p>
  </w:endnote>
  <w:endnote w:type="continuationSeparator" w:id="0">
    <w:p w:rsidR="00F963F7" w:rsidRDefault="00F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F8146A">
      <w:rPr>
        <w:b/>
        <w:noProof/>
      </w:rPr>
      <w:t>7</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F8146A">
      <w:rPr>
        <w:b/>
        <w:noProof/>
      </w:rPr>
      <w:t>7</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F7" w:rsidRDefault="00F963F7">
      <w:r>
        <w:separator/>
      </w:r>
    </w:p>
  </w:footnote>
  <w:footnote w:type="continuationSeparator" w:id="0">
    <w:p w:rsidR="00F963F7" w:rsidRDefault="00F9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0301AA">
      <w:rPr>
        <w:rFonts w:ascii="Arial" w:hAnsi="Arial" w:cs="Arial"/>
        <w:b/>
        <w:sz w:val="32"/>
        <w:szCs w:val="32"/>
      </w:rPr>
      <w:t>1</w:t>
    </w:r>
    <w:r w:rsidR="00FC7859" w:rsidRPr="00FC7859">
      <w:rPr>
        <w:rFonts w:ascii="Arial" w:hAnsi="Arial" w:cs="Arial"/>
        <w:b/>
        <w:sz w:val="32"/>
        <w:szCs w:val="32"/>
      </w:rPr>
      <w:t>-</w:t>
    </w:r>
    <w:r w:rsidR="00295C6E">
      <w:rPr>
        <w:rFonts w:ascii="Arial" w:hAnsi="Arial" w:cs="Arial"/>
        <w:b/>
        <w:sz w:val="32"/>
        <w:szCs w:val="32"/>
      </w:rPr>
      <w:t>1</w:t>
    </w:r>
    <w:r w:rsidR="00623911">
      <w:rPr>
        <w:rFonts w:ascii="Arial" w:hAnsi="Arial" w:cs="Arial"/>
        <w:b/>
        <w:sz w:val="32"/>
        <w:szCs w:val="32"/>
      </w:rPr>
      <w:t>-</w:t>
    </w:r>
    <w:r w:rsidR="003A2B91">
      <w:rPr>
        <w:rFonts w:ascii="Arial" w:hAnsi="Arial" w:cs="Arial"/>
        <w:b/>
        <w:sz w:val="32"/>
        <w:szCs w:val="32"/>
      </w:rPr>
      <w:t>2</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87D"/>
    <w:multiLevelType w:val="hybridMultilevel"/>
    <w:tmpl w:val="5FB62C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5071AB"/>
    <w:multiLevelType w:val="hybridMultilevel"/>
    <w:tmpl w:val="D9D65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11" w15:restartNumberingAfterBreak="0">
    <w:nsid w:val="5A930830"/>
    <w:multiLevelType w:val="hybridMultilevel"/>
    <w:tmpl w:val="7C2A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BE2022"/>
    <w:multiLevelType w:val="hybridMultilevel"/>
    <w:tmpl w:val="E118D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4"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0"/>
  </w:num>
  <w:num w:numId="4">
    <w:abstractNumId w:val="14"/>
  </w:num>
  <w:num w:numId="5">
    <w:abstractNumId w:val="13"/>
  </w:num>
  <w:num w:numId="6">
    <w:abstractNumId w:val="2"/>
  </w:num>
  <w:num w:numId="7">
    <w:abstractNumId w:val="6"/>
  </w:num>
  <w:num w:numId="8">
    <w:abstractNumId w:val="4"/>
  </w:num>
  <w:num w:numId="9">
    <w:abstractNumId w:val="8"/>
  </w:num>
  <w:num w:numId="10">
    <w:abstractNumId w:val="3"/>
  </w:num>
  <w:num w:numId="11">
    <w:abstractNumId w:val="9"/>
  </w:num>
  <w:num w:numId="12">
    <w:abstractNumId w:val="7"/>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F7"/>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1427"/>
    <w:rsid w:val="00304D92"/>
    <w:rsid w:val="003249C7"/>
    <w:rsid w:val="003346E0"/>
    <w:rsid w:val="003376D2"/>
    <w:rsid w:val="00344471"/>
    <w:rsid w:val="003648AD"/>
    <w:rsid w:val="003649FC"/>
    <w:rsid w:val="0037690D"/>
    <w:rsid w:val="00380EAC"/>
    <w:rsid w:val="003859DC"/>
    <w:rsid w:val="0039293F"/>
    <w:rsid w:val="003A2B91"/>
    <w:rsid w:val="003B1CFC"/>
    <w:rsid w:val="003B5633"/>
    <w:rsid w:val="003B6F71"/>
    <w:rsid w:val="003C63A0"/>
    <w:rsid w:val="003F5836"/>
    <w:rsid w:val="00420E19"/>
    <w:rsid w:val="00441A1D"/>
    <w:rsid w:val="00457D4D"/>
    <w:rsid w:val="00463551"/>
    <w:rsid w:val="00482BB8"/>
    <w:rsid w:val="00493728"/>
    <w:rsid w:val="004937FD"/>
    <w:rsid w:val="00494ED3"/>
    <w:rsid w:val="004A0EF8"/>
    <w:rsid w:val="004A5E9A"/>
    <w:rsid w:val="004B2D54"/>
    <w:rsid w:val="004D6BEA"/>
    <w:rsid w:val="004E516B"/>
    <w:rsid w:val="004F52C3"/>
    <w:rsid w:val="004F547A"/>
    <w:rsid w:val="00500AF5"/>
    <w:rsid w:val="00512011"/>
    <w:rsid w:val="00513810"/>
    <w:rsid w:val="0051491E"/>
    <w:rsid w:val="00533114"/>
    <w:rsid w:val="00535176"/>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3742"/>
    <w:rsid w:val="00780A76"/>
    <w:rsid w:val="0078747B"/>
    <w:rsid w:val="007A33C2"/>
    <w:rsid w:val="007A4BED"/>
    <w:rsid w:val="007A6D9A"/>
    <w:rsid w:val="007C19FB"/>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3D73"/>
    <w:rsid w:val="008C7AB6"/>
    <w:rsid w:val="008E6DEC"/>
    <w:rsid w:val="008F4D99"/>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AF1DE7"/>
    <w:rsid w:val="00B068A9"/>
    <w:rsid w:val="00B15644"/>
    <w:rsid w:val="00B261C6"/>
    <w:rsid w:val="00B40707"/>
    <w:rsid w:val="00B44302"/>
    <w:rsid w:val="00B500C1"/>
    <w:rsid w:val="00B54F8B"/>
    <w:rsid w:val="00B60A02"/>
    <w:rsid w:val="00B766A1"/>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24F93"/>
    <w:rsid w:val="00E26DFF"/>
    <w:rsid w:val="00E41260"/>
    <w:rsid w:val="00E42850"/>
    <w:rsid w:val="00E531C6"/>
    <w:rsid w:val="00E55921"/>
    <w:rsid w:val="00E7598B"/>
    <w:rsid w:val="00E8496E"/>
    <w:rsid w:val="00EA23E7"/>
    <w:rsid w:val="00EC7EA7"/>
    <w:rsid w:val="00ED0A6C"/>
    <w:rsid w:val="00F07718"/>
    <w:rsid w:val="00F207AC"/>
    <w:rsid w:val="00F24B0A"/>
    <w:rsid w:val="00F25616"/>
    <w:rsid w:val="00F464F7"/>
    <w:rsid w:val="00F53A91"/>
    <w:rsid w:val="00F60A16"/>
    <w:rsid w:val="00F8146A"/>
    <w:rsid w:val="00F86E8D"/>
    <w:rsid w:val="00F963F7"/>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9F74CF-A313-41AF-8DA9-7D1BDE1F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aliases w:val="fleche verte,lp1,Paragraphe de liste num,Paragraphe de liste 1,Listes,texte de base,Tab n1,Note bas"/>
    <w:basedOn w:val="Normal"/>
    <w:link w:val="ParagraphedelisteCar"/>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character" w:customStyle="1" w:styleId="ParagraphedelisteCar">
    <w:name w:val="Paragraphe de liste Car"/>
    <w:aliases w:val="fleche verte Car,lp1 Car,Paragraphe de liste num Car,Paragraphe de liste 1 Car,Listes Car,texte de base Car,Tab n1 Car,Note bas Car"/>
    <w:link w:val="Paragraphedeliste"/>
    <w:uiPriority w:val="34"/>
    <w:rsid w:val="003A2B9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1-27%2001%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776B51E1674D7FB9D91AD17165DA3E"/>
        <w:category>
          <w:name w:val="Général"/>
          <w:gallery w:val="placeholder"/>
        </w:category>
        <w:types>
          <w:type w:val="bbPlcHdr"/>
        </w:types>
        <w:behaviors>
          <w:behavior w:val="content"/>
        </w:behaviors>
        <w:guid w:val="{B7C24879-F506-4E7E-A891-D90473C0CA05}"/>
      </w:docPartPr>
      <w:docPartBody>
        <w:p w:rsidR="00E62673" w:rsidRDefault="00E62673">
          <w:pPr>
            <w:pStyle w:val="53776B51E1674D7FB9D91AD17165DA3E"/>
          </w:pPr>
          <w:r w:rsidRPr="00CC3207">
            <w:rPr>
              <w:rStyle w:val="Textedelespacerserv"/>
            </w:rPr>
            <w:t>Choisissez un élément.</w:t>
          </w:r>
        </w:p>
      </w:docPartBody>
    </w:docPart>
    <w:docPart>
      <w:docPartPr>
        <w:name w:val="D9234573DA2C4501932DD537282475F9"/>
        <w:category>
          <w:name w:val="Général"/>
          <w:gallery w:val="placeholder"/>
        </w:category>
        <w:types>
          <w:type w:val="bbPlcHdr"/>
        </w:types>
        <w:behaviors>
          <w:behavior w:val="content"/>
        </w:behaviors>
        <w:guid w:val="{5F676BF7-BBC2-4C3F-85E0-4A16CBC19975}"/>
      </w:docPartPr>
      <w:docPartBody>
        <w:p w:rsidR="00E62673" w:rsidRDefault="00E62673">
          <w:pPr>
            <w:pStyle w:val="D9234573DA2C4501932DD537282475F9"/>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73"/>
    <w:rsid w:val="00E62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53776B51E1674D7FB9D91AD17165DA3E">
    <w:name w:val="53776B51E1674D7FB9D91AD17165DA3E"/>
  </w:style>
  <w:style w:type="paragraph" w:customStyle="1" w:styleId="D9234573DA2C4501932DD537282475F9">
    <w:name w:val="D9234573DA2C4501932DD53728247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A249-E644-424E-A69B-0590F75410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4.xml><?xml version="1.0" encoding="utf-8"?>
<ds:datastoreItem xmlns:ds="http://schemas.openxmlformats.org/officeDocument/2006/customXml" ds:itemID="{AD65B382-759D-4A2D-9335-B303DBFC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38</TotalTime>
  <Pages>7</Pages>
  <Words>2116</Words>
  <Characters>12000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9</cp:revision>
  <cp:lastPrinted>2022-02-01T14:55:00Z</cp:lastPrinted>
  <dcterms:created xsi:type="dcterms:W3CDTF">2022-01-24T10:06:00Z</dcterms:created>
  <dcterms:modified xsi:type="dcterms:W3CDTF">2022-02-01T14:55:00Z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